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4F" w:rsidRPr="0059294F" w:rsidRDefault="0059294F" w:rsidP="005929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94F">
        <w:rPr>
          <w:rFonts w:ascii="Times New Roman" w:hAnsi="Times New Roman" w:cs="Times New Roman"/>
          <w:b/>
          <w:sz w:val="28"/>
          <w:szCs w:val="28"/>
        </w:rPr>
        <w:t>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здоровья.</w:t>
      </w:r>
    </w:p>
    <w:p w:rsidR="0059294F" w:rsidRDefault="0059294F" w:rsidP="0059294F">
      <w:pPr>
        <w:jc w:val="both"/>
        <w:rPr>
          <w:rFonts w:ascii="Times New Roman" w:hAnsi="Times New Roman" w:cs="Times New Roman"/>
          <w:sz w:val="28"/>
          <w:szCs w:val="28"/>
        </w:rPr>
      </w:pPr>
      <w:r w:rsidRPr="0059294F">
        <w:rPr>
          <w:rFonts w:ascii="Times New Roman" w:hAnsi="Times New Roman" w:cs="Times New Roman"/>
          <w:sz w:val="28"/>
          <w:szCs w:val="28"/>
        </w:rPr>
        <w:t>В Государственно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9294F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9294F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9294F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9294F">
        <w:rPr>
          <w:rFonts w:ascii="Times New Roman" w:hAnsi="Times New Roman" w:cs="Times New Roman"/>
          <w:sz w:val="28"/>
          <w:szCs w:val="28"/>
        </w:rPr>
        <w:t xml:space="preserve"> Чукотского автономного округа «Чукотский окружной профильный лицей» имеются следующие специальные технические средства обучения коллективного и индивидуального пользования для инвалидов и лиц с ограниченными возможностями здоровья: </w:t>
      </w:r>
    </w:p>
    <w:p w:rsidR="0059294F" w:rsidRDefault="0059294F" w:rsidP="0059294F">
      <w:pPr>
        <w:jc w:val="both"/>
        <w:rPr>
          <w:rFonts w:ascii="Times New Roman" w:hAnsi="Times New Roman" w:cs="Times New Roman"/>
          <w:sz w:val="28"/>
          <w:szCs w:val="28"/>
        </w:rPr>
      </w:pPr>
      <w:r w:rsidRPr="0059294F">
        <w:rPr>
          <w:rFonts w:ascii="Times New Roman" w:hAnsi="Times New Roman" w:cs="Times New Roman"/>
          <w:sz w:val="28"/>
          <w:szCs w:val="28"/>
        </w:rPr>
        <w:sym w:font="Symbol" w:char="F0B7"/>
      </w:r>
      <w:r w:rsidRPr="0059294F">
        <w:rPr>
          <w:rFonts w:ascii="Times New Roman" w:hAnsi="Times New Roman" w:cs="Times New Roman"/>
          <w:sz w:val="28"/>
          <w:szCs w:val="28"/>
        </w:rPr>
        <w:t xml:space="preserve"> мультимедийные средства: </w:t>
      </w:r>
    </w:p>
    <w:p w:rsidR="0059294F" w:rsidRDefault="0059294F" w:rsidP="0059294F">
      <w:pPr>
        <w:jc w:val="both"/>
        <w:rPr>
          <w:rFonts w:ascii="Times New Roman" w:hAnsi="Times New Roman" w:cs="Times New Roman"/>
          <w:sz w:val="28"/>
          <w:szCs w:val="28"/>
        </w:rPr>
      </w:pPr>
      <w:r w:rsidRPr="0059294F">
        <w:rPr>
          <w:rFonts w:ascii="Times New Roman" w:hAnsi="Times New Roman" w:cs="Times New Roman"/>
          <w:sz w:val="28"/>
          <w:szCs w:val="28"/>
        </w:rPr>
        <w:t xml:space="preserve">- мультимедийные проекторы; </w:t>
      </w:r>
    </w:p>
    <w:p w:rsidR="0059294F" w:rsidRDefault="0059294F" w:rsidP="0059294F">
      <w:pPr>
        <w:jc w:val="both"/>
        <w:rPr>
          <w:rFonts w:ascii="Times New Roman" w:hAnsi="Times New Roman" w:cs="Times New Roman"/>
          <w:sz w:val="28"/>
          <w:szCs w:val="28"/>
        </w:rPr>
      </w:pPr>
      <w:r w:rsidRPr="0059294F">
        <w:rPr>
          <w:rFonts w:ascii="Times New Roman" w:hAnsi="Times New Roman" w:cs="Times New Roman"/>
          <w:sz w:val="28"/>
          <w:szCs w:val="28"/>
        </w:rPr>
        <w:t xml:space="preserve">- интерактивные доски; </w:t>
      </w:r>
    </w:p>
    <w:p w:rsidR="0059294F" w:rsidRDefault="0059294F" w:rsidP="0059294F">
      <w:pPr>
        <w:jc w:val="both"/>
        <w:rPr>
          <w:rFonts w:ascii="Times New Roman" w:hAnsi="Times New Roman" w:cs="Times New Roman"/>
          <w:sz w:val="28"/>
          <w:szCs w:val="28"/>
        </w:rPr>
      </w:pPr>
      <w:r w:rsidRPr="0059294F">
        <w:rPr>
          <w:rFonts w:ascii="Times New Roman" w:hAnsi="Times New Roman" w:cs="Times New Roman"/>
          <w:sz w:val="28"/>
          <w:szCs w:val="28"/>
        </w:rPr>
        <w:t xml:space="preserve">- телевизоры; </w:t>
      </w:r>
    </w:p>
    <w:p w:rsidR="0059294F" w:rsidRDefault="000618CA" w:rsidP="005929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компьютеры, ноутбуки</w:t>
      </w:r>
      <w:r w:rsidR="0059294F" w:rsidRPr="0059294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9294F" w:rsidRDefault="0059294F" w:rsidP="0059294F">
      <w:pPr>
        <w:jc w:val="both"/>
        <w:rPr>
          <w:rFonts w:ascii="Times New Roman" w:hAnsi="Times New Roman" w:cs="Times New Roman"/>
          <w:sz w:val="28"/>
          <w:szCs w:val="28"/>
        </w:rPr>
      </w:pPr>
      <w:r w:rsidRPr="0059294F">
        <w:rPr>
          <w:rFonts w:ascii="Times New Roman" w:hAnsi="Times New Roman" w:cs="Times New Roman"/>
          <w:sz w:val="28"/>
          <w:szCs w:val="28"/>
        </w:rPr>
        <w:t>- принтеры, сканеры, документ-камер</w:t>
      </w:r>
      <w:r w:rsidR="005B2037">
        <w:rPr>
          <w:rFonts w:ascii="Times New Roman" w:hAnsi="Times New Roman" w:cs="Times New Roman"/>
          <w:sz w:val="28"/>
          <w:szCs w:val="28"/>
        </w:rPr>
        <w:t>а</w:t>
      </w:r>
      <w:r w:rsidRPr="0059294F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59294F" w:rsidRDefault="0059294F" w:rsidP="0059294F">
      <w:pPr>
        <w:jc w:val="both"/>
        <w:rPr>
          <w:rFonts w:ascii="Times New Roman" w:hAnsi="Times New Roman" w:cs="Times New Roman"/>
          <w:sz w:val="28"/>
          <w:szCs w:val="28"/>
        </w:rPr>
      </w:pPr>
      <w:r w:rsidRPr="0059294F">
        <w:rPr>
          <w:rFonts w:ascii="Times New Roman" w:hAnsi="Times New Roman" w:cs="Times New Roman"/>
          <w:sz w:val="28"/>
          <w:szCs w:val="28"/>
        </w:rPr>
        <w:sym w:font="Symbol" w:char="F0B7"/>
      </w:r>
      <w:r w:rsidRPr="0059294F">
        <w:rPr>
          <w:rFonts w:ascii="Times New Roman" w:hAnsi="Times New Roman" w:cs="Times New Roman"/>
          <w:sz w:val="28"/>
          <w:szCs w:val="28"/>
        </w:rPr>
        <w:t xml:space="preserve"> версия официального сайта </w:t>
      </w:r>
      <w:r w:rsidR="000618CA">
        <w:rPr>
          <w:rFonts w:ascii="Times New Roman" w:hAnsi="Times New Roman" w:cs="Times New Roman"/>
          <w:sz w:val="28"/>
          <w:szCs w:val="28"/>
        </w:rPr>
        <w:t>лицея</w:t>
      </w:r>
      <w:r w:rsidRPr="0059294F">
        <w:rPr>
          <w:rFonts w:ascii="Times New Roman" w:hAnsi="Times New Roman" w:cs="Times New Roman"/>
          <w:sz w:val="28"/>
          <w:szCs w:val="28"/>
        </w:rPr>
        <w:t xml:space="preserve"> для слабовидящих; </w:t>
      </w:r>
    </w:p>
    <w:p w:rsidR="00FE76CA" w:rsidRPr="0059294F" w:rsidRDefault="00FE76CA" w:rsidP="0059294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E76CA" w:rsidRPr="00592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0B"/>
    <w:rsid w:val="000618CA"/>
    <w:rsid w:val="0059294F"/>
    <w:rsid w:val="005B2037"/>
    <w:rsid w:val="00D37E0B"/>
    <w:rsid w:val="00FE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E254D"/>
  <w15:docId w15:val="{A9F0F2C1-C2AF-450F-BDB4-57ED5E5C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Щербина Светлана Владимировна</dc:creator>
  <cp:keywords/>
  <dc:description/>
  <cp:lastModifiedBy>Администратор</cp:lastModifiedBy>
  <cp:revision>4</cp:revision>
  <cp:lastPrinted>2020-02-19T04:12:00Z</cp:lastPrinted>
  <dcterms:created xsi:type="dcterms:W3CDTF">2020-02-19T04:10:00Z</dcterms:created>
  <dcterms:modified xsi:type="dcterms:W3CDTF">2020-03-19T02:47:00Z</dcterms:modified>
</cp:coreProperties>
</file>