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EFD1">
    <v:background id="_x0000_s1025" o:bwmode="white" fillcolor="#ffefd1" o:targetscreensize="1024,768">
      <v:fill color2="#d1c39f" angle="-135" colors="0 #ffefd1;42598f #f0ebd5;1 #d1c39f" method="none" focus="100%" type="gradient"/>
    </v:background>
  </w:background>
  <w:body>
    <w:p w:rsidR="00E03A39" w:rsidRPr="009D6EA3" w:rsidRDefault="00F64D52" w:rsidP="00E03A39">
      <w:pPr>
        <w:ind w:left="567" w:hanging="1418"/>
        <w:jc w:val="center"/>
        <w:rPr>
          <w:rFonts w:ascii="Georgia" w:hAnsi="Georgia"/>
          <w:color w:val="833C0B" w:themeColor="accent2" w:themeShade="80"/>
          <w:sz w:val="72"/>
          <w:szCs w:val="72"/>
        </w:rPr>
      </w:pPr>
      <w:r w:rsidRPr="00F64D52">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ru-RU"/>
        </w:rPr>
        <w:drawing>
          <wp:anchor distT="0" distB="0" distL="114300" distR="114300" simplePos="0" relativeHeight="251854848" behindDoc="0" locked="0" layoutInCell="1" allowOverlap="1" wp14:anchorId="0EB6815F" wp14:editId="0A8DDA54">
            <wp:simplePos x="0" y="0"/>
            <wp:positionH relativeFrom="column">
              <wp:posOffset>3797300</wp:posOffset>
            </wp:positionH>
            <wp:positionV relativeFrom="paragraph">
              <wp:posOffset>691515</wp:posOffset>
            </wp:positionV>
            <wp:extent cx="2393950" cy="2514600"/>
            <wp:effectExtent l="0" t="0" r="6350" b="0"/>
            <wp:wrapSquare wrapText="bothSides"/>
            <wp:docPr id="2" name="Рисунок 2" descr="C:\Users\samigina\Desktop\правила жизни лицея\столовая\пова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migina\Desktop\правила жизни лицея\столовая\повар.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93950" cy="2514600"/>
                    </a:xfrm>
                    <a:prstGeom prst="rect">
                      <a:avLst/>
                    </a:prstGeom>
                    <a:noFill/>
                    <a:ln>
                      <a:noFill/>
                    </a:ln>
                  </pic:spPr>
                </pic:pic>
              </a:graphicData>
            </a:graphic>
            <wp14:sizeRelH relativeFrom="page">
              <wp14:pctWidth>0</wp14:pctWidth>
            </wp14:sizeRelH>
            <wp14:sizeRelV relativeFrom="page">
              <wp14:pctHeight>0</wp14:pctHeight>
            </wp14:sizeRelV>
          </wp:anchor>
        </w:drawing>
      </w:r>
      <w:r w:rsidR="007C696A">
        <w:rPr>
          <w:rFonts w:ascii="Times New Roman" w:hAnsi="Times New Roman" w:cs="Times New Roman"/>
          <w:i/>
          <w:noProof/>
          <w:sz w:val="32"/>
          <w:szCs w:val="32"/>
          <w:lang w:eastAsia="ru-RU"/>
        </w:rPr>
        <mc:AlternateContent>
          <mc:Choice Requires="wps">
            <w:drawing>
              <wp:anchor distT="0" distB="0" distL="114300" distR="114300" simplePos="0" relativeHeight="251659264" behindDoc="1" locked="0" layoutInCell="1" allowOverlap="1" wp14:anchorId="178EFCB4" wp14:editId="63814587">
                <wp:simplePos x="0" y="0"/>
                <wp:positionH relativeFrom="column">
                  <wp:posOffset>-899161</wp:posOffset>
                </wp:positionH>
                <wp:positionV relativeFrom="paragraph">
                  <wp:posOffset>-13335</wp:posOffset>
                </wp:positionV>
                <wp:extent cx="7229475" cy="10201275"/>
                <wp:effectExtent l="0" t="0" r="66675" b="28575"/>
                <wp:wrapNone/>
                <wp:docPr id="4" name="Загнутый угол 4"/>
                <wp:cNvGraphicFramePr/>
                <a:graphic xmlns:a="http://schemas.openxmlformats.org/drawingml/2006/main">
                  <a:graphicData uri="http://schemas.microsoft.com/office/word/2010/wordprocessingShape">
                    <wps:wsp>
                      <wps:cNvSpPr/>
                      <wps:spPr>
                        <a:xfrm>
                          <a:off x="0" y="0"/>
                          <a:ext cx="7229475" cy="10201275"/>
                        </a:xfrm>
                        <a:prstGeom prst="foldedCorner">
                          <a:avLst/>
                        </a:prstGeom>
                        <a:noFill/>
                        <a:ln w="25400">
                          <a:solidFill>
                            <a:schemeClr val="accent2">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E66F16"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Загнутый угол 4" o:spid="_x0000_s1026" type="#_x0000_t65" style="position:absolute;margin-left:-70.8pt;margin-top:-1.05pt;width:569.25pt;height:803.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MnUxgIAAKkFAAAOAAAAZHJzL2Uyb0RvYy54bWysVM1uEzEQviPxDpbvdDerpKFRN1WUqgip&#10;lIoW9ex67WaF12Ns56cc6ZEH4DWQOCEEz5C8EWN7swmFE+Li9Xjmm5lvdmaOT1aNIgthXQ26pL2D&#10;nBKhOVS1vivp2+uzZ88pcZ7piinQoqT3wtGT8dMnx0szEgXMQFXCEnSi3WhpSjrz3oyyzPGZaJg7&#10;ACM0KiXYhnkU7V1WWbZE743Kijw/zJZgK2OBC+fw9TQp6Tj6l1Jw/1pKJzxRJcXcfDxtPG/DmY2P&#10;2ejOMjOreZsG+4csGlZrDNq5OmWekbmt/3DV1NyCA+kPODQZSFlzETkgm17+iM3VjBkRuWBxnOnK&#10;5P6fW36xuLSkrkrap0SzBn/R+vP6y/rr+sfmYfNx82n9jWweUPy5/k76oVxL40aIujKXtpUcXgP3&#10;lbRN+CIrsoolvu9KLFaecHwcFsVRfzighKOulyPpAiV0lO3wxjr/QkBDwqWkMvRINQWrhY01Zotz&#10;5xNkaxrCajirlcJ3NlKaLEtaDPp5HhEOVF0FbVDG3hJTZcmCYVcwzoX2RbRT8+YVVOl9OMgRncJ0&#10;kJjnnjfMWml8DEVJZYg3f69EyuONkFhdJJ4CdI72Yx+2UZRG6wCTmGkH7CUGYSB2SSvfa0GtbYCJ&#10;2O8dsKX+OzCx3UbsEDEqaN+Bm1pDqvajlKt3XeRkv2WfOAf6t1DdY1NZSNPmDD+r8U+eM+cvmcXx&#10;wkHEleFf4yEV4J+C9kbJDOyHv70He+x61FKyxHEtqXs/Z1ZQol5qnIejXr8f5jsK/cGwQMHua273&#10;NXreTAH/fQ+Xk+HxGuy92l6lheYGN8skREUV0xxjl5R7uxWmPq0R3E1cTCbRDGfaMH+urwwPzkNV&#10;Q4der26YNW07exyFC9iONhs96uZkG5AaJnMPso6tvqtrW2/cB7EZ290VFs6+HK12G3b8CwAA//8D&#10;AFBLAwQUAAYACAAAACEAtrXv3eIAAAAMAQAADwAAAGRycy9kb3ducmV2LnhtbEyPwUrDQBCG74Lv&#10;sIzgpbSb1LCYmE1RQQ+CBWvB6zY7JqHZ2ZDdpunbO570NsN8/PP95WZ2vZhwDJ0nDekqAYFUe9tR&#10;o2H/+bK8BxGiIWt6T6jhggE21fVVaQrrz/SB0y42gkMoFEZDG+NQSBnqFp0JKz8g8e3bj85EXsdG&#10;2tGcOdz1cp0kSjrTEX9ozYDPLdbH3clpeNouFl9v6nh3adx+O6F6T7pXq/Xtzfz4ACLiHP9g+NVn&#10;dajY6eBPZIPoNSzTLFXM8rROQTCR5yoHcWBUJVkGsirl/xLVDwAAAP//AwBQSwECLQAUAAYACAAA&#10;ACEAtoM4kv4AAADhAQAAEwAAAAAAAAAAAAAAAAAAAAAAW0NvbnRlbnRfVHlwZXNdLnhtbFBLAQIt&#10;ABQABgAIAAAAIQA4/SH/1gAAAJQBAAALAAAAAAAAAAAAAAAAAC8BAABfcmVscy8ucmVsc1BLAQIt&#10;ABQABgAIAAAAIQCJiMnUxgIAAKkFAAAOAAAAAAAAAAAAAAAAAC4CAABkcnMvZTJvRG9jLnhtbFBL&#10;AQItABQABgAIAAAAIQC2te/d4gAAAAwBAAAPAAAAAAAAAAAAAAAAACAFAABkcnMvZG93bnJldi54&#10;bWxQSwUGAAAAAAQABADzAAAALwYAAAAA&#10;" adj="18000" filled="f" strokecolor="#c45911 [2405]" strokeweight="2pt">
                <v:stroke joinstyle="miter"/>
              </v:shape>
            </w:pict>
          </mc:Fallback>
        </mc:AlternateContent>
      </w:r>
      <w:r w:rsidR="00E03A39">
        <w:rPr>
          <w:rFonts w:ascii="Georgia" w:hAnsi="Georgia"/>
          <w:b/>
          <w:color w:val="833C0B" w:themeColor="accent2" w:themeShade="80"/>
          <w:sz w:val="72"/>
          <w:szCs w:val="72"/>
        </w:rPr>
        <w:t xml:space="preserve">ПРАВИЛА ПОВЕДЕНИЯ В </w:t>
      </w:r>
      <w:r>
        <w:rPr>
          <w:rFonts w:ascii="Georgia" w:hAnsi="Georgia"/>
          <w:b/>
          <w:color w:val="833C0B" w:themeColor="accent2" w:themeShade="80"/>
          <w:sz w:val="72"/>
          <w:szCs w:val="72"/>
        </w:rPr>
        <w:t>СТОЛОВОЙ</w:t>
      </w:r>
      <w:r w:rsidR="00963245" w:rsidRPr="00963245">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1D4C1A" w:rsidRDefault="001D4C1A" w:rsidP="00827604">
      <w:pPr>
        <w:pStyle w:val="a3"/>
        <w:numPr>
          <w:ilvl w:val="0"/>
          <w:numId w:val="25"/>
        </w:numPr>
        <w:tabs>
          <w:tab w:val="clear" w:pos="720"/>
          <w:tab w:val="num" w:pos="360"/>
        </w:tabs>
        <w:spacing w:after="100" w:afterAutospacing="1" w:line="240" w:lineRule="auto"/>
        <w:ind w:left="-284" w:hanging="567"/>
        <w:jc w:val="both"/>
        <w:rPr>
          <w:rFonts w:ascii="Times New Roman" w:eastAsia="Times New Roman" w:hAnsi="Times New Roman" w:cs="Times New Roman"/>
          <w:sz w:val="28"/>
          <w:szCs w:val="28"/>
          <w:lang w:eastAsia="ru-RU"/>
        </w:rPr>
      </w:pPr>
      <w:r w:rsidRPr="001D4C1A">
        <w:rPr>
          <w:rFonts w:ascii="Times New Roman" w:eastAsia="Times New Roman" w:hAnsi="Times New Roman" w:cs="Times New Roman"/>
          <w:sz w:val="28"/>
          <w:szCs w:val="28"/>
          <w:lang w:eastAsia="ru-RU"/>
        </w:rPr>
        <w:t>Обучающиеся находятся в столовой только в отведенное графиком питания время.</w:t>
      </w:r>
    </w:p>
    <w:p w:rsidR="00533CD0" w:rsidRDefault="00533CD0" w:rsidP="00827604">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w:t>
      </w:r>
      <w:r w:rsidRPr="00533CD0">
        <w:rPr>
          <w:rFonts w:ascii="Times New Roman" w:eastAsia="Times New Roman" w:hAnsi="Times New Roman" w:cs="Times New Roman"/>
          <w:sz w:val="28"/>
          <w:szCs w:val="28"/>
          <w:lang w:eastAsia="ru-RU"/>
        </w:rPr>
        <w:t>е торопитесь в столовую, отправляйтесь туда вместе со своим класс</w:t>
      </w:r>
      <w:r>
        <w:rPr>
          <w:rFonts w:ascii="Times New Roman" w:eastAsia="Times New Roman" w:hAnsi="Times New Roman" w:cs="Times New Roman"/>
          <w:sz w:val="28"/>
          <w:szCs w:val="28"/>
          <w:lang w:eastAsia="ru-RU"/>
        </w:rPr>
        <w:t>ом в отведённое для вас время.</w:t>
      </w:r>
    </w:p>
    <w:p w:rsidR="00533CD0" w:rsidRDefault="00533CD0" w:rsidP="00827604">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w:t>
      </w:r>
      <w:r w:rsidRPr="00533CD0">
        <w:rPr>
          <w:rFonts w:ascii="Times New Roman" w:eastAsia="Times New Roman" w:hAnsi="Times New Roman" w:cs="Times New Roman"/>
          <w:sz w:val="28"/>
          <w:szCs w:val="28"/>
          <w:lang w:eastAsia="ru-RU"/>
        </w:rPr>
        <w:t>е бегите и не спешите занять место за столом первыми, не расталкивайте других</w:t>
      </w:r>
      <w:r>
        <w:rPr>
          <w:rFonts w:ascii="Times New Roman" w:eastAsia="Times New Roman" w:hAnsi="Times New Roman" w:cs="Times New Roman"/>
          <w:sz w:val="28"/>
          <w:szCs w:val="28"/>
          <w:lang w:eastAsia="ru-RU"/>
        </w:rPr>
        <w:t>.</w:t>
      </w:r>
    </w:p>
    <w:p w:rsidR="00152C13" w:rsidRDefault="00533CD0" w:rsidP="00827604">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sidRPr="00533CD0">
        <w:rPr>
          <w:rFonts w:ascii="Times New Roman" w:eastAsia="Times New Roman" w:hAnsi="Times New Roman" w:cs="Times New Roman"/>
          <w:sz w:val="28"/>
          <w:szCs w:val="28"/>
          <w:lang w:eastAsia="ru-RU"/>
        </w:rPr>
        <w:t xml:space="preserve"> </w:t>
      </w:r>
      <w:r w:rsidR="00237778">
        <w:rPr>
          <w:rFonts w:ascii="Times New Roman" w:eastAsia="Times New Roman" w:hAnsi="Times New Roman" w:cs="Times New Roman"/>
          <w:sz w:val="28"/>
          <w:szCs w:val="28"/>
          <w:lang w:eastAsia="ru-RU"/>
        </w:rPr>
        <w:t>С</w:t>
      </w:r>
      <w:r w:rsidR="00237778" w:rsidRPr="00237778">
        <w:rPr>
          <w:rFonts w:ascii="Times New Roman" w:eastAsia="Times New Roman" w:hAnsi="Times New Roman" w:cs="Times New Roman"/>
          <w:sz w:val="28"/>
          <w:szCs w:val="28"/>
          <w:lang w:eastAsia="ru-RU"/>
        </w:rPr>
        <w:t>облюдайте очередь</w:t>
      </w:r>
      <w:r w:rsidR="00237778">
        <w:rPr>
          <w:rFonts w:ascii="Times New Roman" w:eastAsia="Times New Roman" w:hAnsi="Times New Roman" w:cs="Times New Roman"/>
          <w:sz w:val="28"/>
          <w:szCs w:val="28"/>
          <w:lang w:eastAsia="ru-RU"/>
        </w:rPr>
        <w:t>.</w:t>
      </w:r>
      <w:r w:rsidR="00237778" w:rsidRPr="00237778">
        <w:t xml:space="preserve"> </w:t>
      </w:r>
      <w:r w:rsidR="00237778" w:rsidRPr="00237778">
        <w:rPr>
          <w:rFonts w:ascii="Times New Roman" w:eastAsia="Times New Roman" w:hAnsi="Times New Roman" w:cs="Times New Roman"/>
          <w:sz w:val="28"/>
          <w:szCs w:val="28"/>
          <w:lang w:eastAsia="ru-RU"/>
        </w:rPr>
        <w:t>В очереди надо вести себя спокойно, не толкаться, громко не разговаривать.</w:t>
      </w:r>
    </w:p>
    <w:p w:rsidR="00152C13" w:rsidRDefault="00237778" w:rsidP="00827604">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152C13" w:rsidRPr="00152C13">
        <w:rPr>
          <w:rFonts w:ascii="Times New Roman" w:eastAsia="Times New Roman" w:hAnsi="Times New Roman" w:cs="Times New Roman"/>
          <w:sz w:val="28"/>
          <w:szCs w:val="28"/>
          <w:lang w:eastAsia="ru-RU"/>
        </w:rPr>
        <w:t xml:space="preserve">Запрещается посещение столовой в верхней одежде и головных уборах, а также приносить с собой жевательную резинку. </w:t>
      </w:r>
    </w:p>
    <w:p w:rsidR="00A90B68" w:rsidRDefault="00152C13" w:rsidP="00827604">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sidRPr="00152C13">
        <w:rPr>
          <w:rFonts w:ascii="Times New Roman" w:eastAsia="Times New Roman" w:hAnsi="Times New Roman" w:cs="Times New Roman"/>
          <w:sz w:val="28"/>
          <w:szCs w:val="28"/>
          <w:lang w:eastAsia="ru-RU"/>
        </w:rPr>
        <w:t xml:space="preserve">Без разрешения администрации </w:t>
      </w:r>
      <w:r>
        <w:rPr>
          <w:rFonts w:ascii="Times New Roman" w:eastAsia="Times New Roman" w:hAnsi="Times New Roman" w:cs="Times New Roman"/>
          <w:sz w:val="28"/>
          <w:szCs w:val="28"/>
          <w:lang w:eastAsia="ru-RU"/>
        </w:rPr>
        <w:t>лицея</w:t>
      </w:r>
      <w:r w:rsidRPr="00152C13">
        <w:rPr>
          <w:rFonts w:ascii="Times New Roman" w:eastAsia="Times New Roman" w:hAnsi="Times New Roman" w:cs="Times New Roman"/>
          <w:sz w:val="28"/>
          <w:szCs w:val="28"/>
          <w:lang w:eastAsia="ru-RU"/>
        </w:rPr>
        <w:t xml:space="preserve"> запрещается обслуживание посторонних лиц</w:t>
      </w:r>
      <w:r>
        <w:rPr>
          <w:rFonts w:ascii="Times New Roman" w:eastAsia="Times New Roman" w:hAnsi="Times New Roman" w:cs="Times New Roman"/>
          <w:sz w:val="28"/>
          <w:szCs w:val="28"/>
          <w:lang w:eastAsia="ru-RU"/>
        </w:rPr>
        <w:t>.</w:t>
      </w:r>
    </w:p>
    <w:p w:rsidR="00CA284D" w:rsidRDefault="00CA284D" w:rsidP="00827604">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sidRPr="00CA284D">
        <w:rPr>
          <w:rFonts w:ascii="Times New Roman" w:eastAsia="Times New Roman" w:hAnsi="Times New Roman" w:cs="Times New Roman"/>
          <w:sz w:val="28"/>
          <w:szCs w:val="28"/>
          <w:lang w:eastAsia="ru-RU"/>
        </w:rPr>
        <w:t>Пища принимается за столами. Есть стоя, и выносить пищу из столовой нельзя.</w:t>
      </w:r>
    </w:p>
    <w:p w:rsidR="00CA284D" w:rsidRDefault="00CA284D" w:rsidP="00827604">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sidRPr="00CA284D">
        <w:rPr>
          <w:rFonts w:ascii="Times New Roman" w:eastAsia="Times New Roman" w:hAnsi="Times New Roman" w:cs="Times New Roman"/>
          <w:sz w:val="28"/>
          <w:szCs w:val="28"/>
          <w:lang w:eastAsia="ru-RU"/>
        </w:rPr>
        <w:t>Уч</w:t>
      </w:r>
      <w:r>
        <w:rPr>
          <w:rFonts w:ascii="Times New Roman" w:eastAsia="Times New Roman" w:hAnsi="Times New Roman" w:cs="Times New Roman"/>
          <w:sz w:val="28"/>
          <w:szCs w:val="28"/>
          <w:lang w:eastAsia="ru-RU"/>
        </w:rPr>
        <w:t>ащиеся</w:t>
      </w:r>
      <w:r w:rsidRPr="00CA284D">
        <w:rPr>
          <w:rFonts w:ascii="Times New Roman" w:eastAsia="Times New Roman" w:hAnsi="Times New Roman" w:cs="Times New Roman"/>
          <w:sz w:val="28"/>
          <w:szCs w:val="28"/>
          <w:lang w:eastAsia="ru-RU"/>
        </w:rPr>
        <w:t xml:space="preserve"> соблюда</w:t>
      </w:r>
      <w:r>
        <w:rPr>
          <w:rFonts w:ascii="Times New Roman" w:eastAsia="Times New Roman" w:hAnsi="Times New Roman" w:cs="Times New Roman"/>
          <w:sz w:val="28"/>
          <w:szCs w:val="28"/>
          <w:lang w:eastAsia="ru-RU"/>
        </w:rPr>
        <w:t>ю</w:t>
      </w:r>
      <w:r w:rsidRPr="00CA284D">
        <w:rPr>
          <w:rFonts w:ascii="Times New Roman" w:eastAsia="Times New Roman" w:hAnsi="Times New Roman" w:cs="Times New Roman"/>
          <w:sz w:val="28"/>
          <w:szCs w:val="28"/>
          <w:lang w:eastAsia="ru-RU"/>
        </w:rPr>
        <w:t>т нормы гигиены и санитарии:</w:t>
      </w:r>
    </w:p>
    <w:p w:rsidR="006145EB" w:rsidRPr="006145EB" w:rsidRDefault="006145EB" w:rsidP="006145EB">
      <w:pPr>
        <w:pStyle w:val="a3"/>
        <w:numPr>
          <w:ilvl w:val="0"/>
          <w:numId w:val="26"/>
        </w:numPr>
        <w:spacing w:before="100" w:beforeAutospacing="1" w:after="100" w:afterAutospacing="1" w:line="240" w:lineRule="auto"/>
        <w:rPr>
          <w:rFonts w:ascii="Times New Roman" w:eastAsia="Times New Roman" w:hAnsi="Times New Roman" w:cs="Times New Roman"/>
          <w:sz w:val="28"/>
          <w:szCs w:val="28"/>
          <w:lang w:eastAsia="ru-RU"/>
        </w:rPr>
      </w:pPr>
      <w:r w:rsidRPr="006145EB">
        <w:rPr>
          <w:rFonts w:ascii="Times New Roman" w:eastAsia="Times New Roman" w:hAnsi="Times New Roman" w:cs="Times New Roman"/>
          <w:sz w:val="28"/>
          <w:szCs w:val="28"/>
          <w:lang w:eastAsia="ru-RU"/>
        </w:rPr>
        <w:t xml:space="preserve">перед едой и после моет руки с мылом;                          </w:t>
      </w:r>
    </w:p>
    <w:p w:rsidR="006145EB" w:rsidRPr="006145EB" w:rsidRDefault="006145EB" w:rsidP="006145EB">
      <w:pPr>
        <w:pStyle w:val="a3"/>
        <w:numPr>
          <w:ilvl w:val="0"/>
          <w:numId w:val="26"/>
        </w:numPr>
        <w:spacing w:before="100" w:beforeAutospacing="1" w:after="100" w:afterAutospacing="1" w:line="240" w:lineRule="auto"/>
        <w:rPr>
          <w:rFonts w:ascii="Times New Roman" w:eastAsia="Times New Roman" w:hAnsi="Times New Roman" w:cs="Times New Roman"/>
          <w:sz w:val="28"/>
          <w:szCs w:val="28"/>
          <w:lang w:eastAsia="ru-RU"/>
        </w:rPr>
      </w:pPr>
      <w:r w:rsidRPr="006145EB">
        <w:rPr>
          <w:rFonts w:ascii="Times New Roman" w:eastAsia="Times New Roman" w:hAnsi="Times New Roman" w:cs="Times New Roman"/>
          <w:sz w:val="28"/>
          <w:szCs w:val="28"/>
          <w:lang w:eastAsia="ru-RU"/>
        </w:rPr>
        <w:t xml:space="preserve"> не принимает пищу и питье из одной посуды с другими;</w:t>
      </w:r>
    </w:p>
    <w:p w:rsidR="006145EB" w:rsidRPr="006145EB" w:rsidRDefault="006145EB" w:rsidP="006145EB">
      <w:pPr>
        <w:pStyle w:val="a3"/>
        <w:numPr>
          <w:ilvl w:val="0"/>
          <w:numId w:val="26"/>
        </w:numPr>
        <w:spacing w:before="100" w:beforeAutospacing="1" w:after="100" w:afterAutospacing="1" w:line="240" w:lineRule="auto"/>
        <w:rPr>
          <w:rFonts w:ascii="Times New Roman" w:eastAsia="Times New Roman" w:hAnsi="Times New Roman" w:cs="Times New Roman"/>
          <w:sz w:val="28"/>
          <w:szCs w:val="28"/>
          <w:lang w:eastAsia="ru-RU"/>
        </w:rPr>
      </w:pPr>
      <w:r w:rsidRPr="006145EB">
        <w:rPr>
          <w:rFonts w:ascii="Times New Roman" w:eastAsia="Times New Roman" w:hAnsi="Times New Roman" w:cs="Times New Roman"/>
          <w:sz w:val="28"/>
          <w:szCs w:val="28"/>
          <w:lang w:eastAsia="ru-RU"/>
        </w:rPr>
        <w:t>не пользуется вместе с другими столовыми приборами;</w:t>
      </w:r>
    </w:p>
    <w:p w:rsidR="006145EB" w:rsidRPr="006145EB" w:rsidRDefault="006145EB" w:rsidP="006145EB">
      <w:pPr>
        <w:pStyle w:val="a3"/>
        <w:numPr>
          <w:ilvl w:val="0"/>
          <w:numId w:val="26"/>
        </w:numPr>
        <w:spacing w:before="100" w:beforeAutospacing="1" w:after="100" w:afterAutospacing="1" w:line="240" w:lineRule="auto"/>
        <w:rPr>
          <w:rFonts w:ascii="Times New Roman" w:eastAsia="Times New Roman" w:hAnsi="Times New Roman" w:cs="Times New Roman"/>
          <w:sz w:val="28"/>
          <w:szCs w:val="28"/>
          <w:lang w:eastAsia="ru-RU"/>
        </w:rPr>
      </w:pPr>
      <w:r w:rsidRPr="006145EB">
        <w:rPr>
          <w:rFonts w:ascii="Times New Roman" w:eastAsia="Times New Roman" w:hAnsi="Times New Roman" w:cs="Times New Roman"/>
          <w:sz w:val="28"/>
          <w:szCs w:val="28"/>
          <w:lang w:eastAsia="ru-RU"/>
        </w:rPr>
        <w:t>кладет еду в тарелку, а не на поверхность стола;</w:t>
      </w:r>
    </w:p>
    <w:p w:rsidR="009D6EA3" w:rsidRPr="004B4A07" w:rsidRDefault="006145EB" w:rsidP="004B4A07">
      <w:pPr>
        <w:pStyle w:val="a3"/>
        <w:numPr>
          <w:ilvl w:val="0"/>
          <w:numId w:val="26"/>
        </w:numPr>
        <w:spacing w:before="100" w:beforeAutospacing="1" w:after="100" w:afterAutospacing="1" w:line="240" w:lineRule="auto"/>
        <w:rPr>
          <w:rFonts w:ascii="Times New Roman" w:eastAsia="Times New Roman" w:hAnsi="Times New Roman" w:cs="Times New Roman"/>
          <w:sz w:val="28"/>
          <w:szCs w:val="28"/>
          <w:lang w:eastAsia="ru-RU"/>
        </w:rPr>
      </w:pPr>
      <w:r w:rsidRPr="006145EB">
        <w:rPr>
          <w:rFonts w:ascii="Times New Roman" w:eastAsia="Times New Roman" w:hAnsi="Times New Roman" w:cs="Times New Roman"/>
          <w:sz w:val="28"/>
          <w:szCs w:val="28"/>
          <w:lang w:eastAsia="ru-RU"/>
        </w:rPr>
        <w:t>не оставляет за собой на столах грязную посуду.</w:t>
      </w:r>
    </w:p>
    <w:p w:rsidR="004B4A07" w:rsidRDefault="004B4A07" w:rsidP="00413998">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sidRPr="004B4A07">
        <w:rPr>
          <w:rFonts w:ascii="Times New Roman" w:eastAsia="Times New Roman" w:hAnsi="Times New Roman" w:cs="Times New Roman"/>
          <w:sz w:val="28"/>
          <w:szCs w:val="28"/>
          <w:lang w:eastAsia="ru-RU"/>
        </w:rPr>
        <w:t>Во время приема пищи не следует спешить, разговаривать, отвлекаться</w:t>
      </w:r>
      <w:r>
        <w:rPr>
          <w:rFonts w:ascii="Times New Roman" w:eastAsia="Times New Roman" w:hAnsi="Times New Roman" w:cs="Times New Roman"/>
          <w:sz w:val="28"/>
          <w:szCs w:val="28"/>
          <w:lang w:eastAsia="ru-RU"/>
        </w:rPr>
        <w:t>.</w:t>
      </w:r>
    </w:p>
    <w:p w:rsidR="002E4A58" w:rsidRDefault="002E4A58" w:rsidP="00413998">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Соблюдайте хорошие манеры, не мешайте соседям по столу.</w:t>
      </w:r>
    </w:p>
    <w:p w:rsidR="002E4A58" w:rsidRDefault="002E4A58" w:rsidP="00413998">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Не дожевывайте на ходу, съедайте все за столом.</w:t>
      </w:r>
    </w:p>
    <w:p w:rsidR="00827604" w:rsidRDefault="00827604" w:rsidP="00827604">
      <w:pPr>
        <w:pStyle w:val="a3"/>
        <w:numPr>
          <w:ilvl w:val="0"/>
          <w:numId w:val="25"/>
        </w:numPr>
        <w:tabs>
          <w:tab w:val="clear" w:pos="720"/>
          <w:tab w:val="num" w:pos="360"/>
        </w:tabs>
        <w:ind w:left="-284" w:hanging="567"/>
        <w:jc w:val="both"/>
        <w:rPr>
          <w:rFonts w:ascii="Times New Roman" w:eastAsia="Times New Roman" w:hAnsi="Times New Roman" w:cs="Times New Roman"/>
          <w:sz w:val="28"/>
          <w:szCs w:val="28"/>
          <w:lang w:eastAsia="ru-RU"/>
        </w:rPr>
      </w:pPr>
      <w:r w:rsidRPr="00827604">
        <w:rPr>
          <w:rFonts w:ascii="Times New Roman" w:eastAsia="Times New Roman" w:hAnsi="Times New Roman" w:cs="Times New Roman"/>
          <w:sz w:val="28"/>
          <w:szCs w:val="28"/>
          <w:lang w:eastAsia="ru-RU"/>
        </w:rPr>
        <w:t>По завершении приема пищи следует унести посуду, табуреты поставить на установленное место, убрать за собой мусор и спокойно покинуть обеденный зал.</w:t>
      </w:r>
    </w:p>
    <w:p w:rsidR="00827604" w:rsidRDefault="00827604" w:rsidP="00413998">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sidRPr="00827604">
        <w:rPr>
          <w:rFonts w:ascii="Times New Roman" w:eastAsia="Times New Roman" w:hAnsi="Times New Roman" w:cs="Times New Roman"/>
          <w:sz w:val="28"/>
          <w:szCs w:val="28"/>
          <w:lang w:eastAsia="ru-RU"/>
        </w:rPr>
        <w:t>Запрещается выполнение за обеденными столами письменных и иных домашних заданий, использование столовой в качестве читального зала или учебного кабинета</w:t>
      </w:r>
      <w:r>
        <w:rPr>
          <w:rFonts w:ascii="Times New Roman" w:eastAsia="Times New Roman" w:hAnsi="Times New Roman" w:cs="Times New Roman"/>
          <w:sz w:val="28"/>
          <w:szCs w:val="28"/>
          <w:lang w:eastAsia="ru-RU"/>
        </w:rPr>
        <w:t>.</w:t>
      </w:r>
    </w:p>
    <w:p w:rsidR="00155AF3" w:rsidRDefault="00973258" w:rsidP="009A78A8">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sidRPr="00132660">
        <w:rPr>
          <w:rFonts w:ascii="Times New Roman" w:eastAsia="Times New Roman" w:hAnsi="Times New Roman" w:cs="Times New Roman"/>
          <w:noProof/>
          <w:sz w:val="28"/>
          <w:szCs w:val="28"/>
          <w:lang w:eastAsia="ru-RU"/>
        </w:rPr>
        <w:drawing>
          <wp:anchor distT="0" distB="0" distL="114300" distR="114300" simplePos="0" relativeHeight="251864064" behindDoc="0" locked="0" layoutInCell="1" allowOverlap="1" wp14:anchorId="469D21EC" wp14:editId="152B25F7">
            <wp:simplePos x="0" y="0"/>
            <wp:positionH relativeFrom="column">
              <wp:posOffset>-584835</wp:posOffset>
            </wp:positionH>
            <wp:positionV relativeFrom="paragraph">
              <wp:posOffset>-4445</wp:posOffset>
            </wp:positionV>
            <wp:extent cx="2143125" cy="3034665"/>
            <wp:effectExtent l="0" t="0" r="9525" b="0"/>
            <wp:wrapSquare wrapText="bothSides"/>
            <wp:docPr id="21" name="Рисунок 21" descr="C:\Users\samigina\Desktop\правила жизни лицея\столовая\мой ру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migina\Desktop\правила жизни лицея\столовая\мой руки.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43125" cy="3034665"/>
                    </a:xfrm>
                    <a:prstGeom prst="rect">
                      <a:avLst/>
                    </a:prstGeom>
                    <a:noFill/>
                    <a:ln>
                      <a:noFill/>
                    </a:ln>
                  </pic:spPr>
                </pic:pic>
              </a:graphicData>
            </a:graphic>
            <wp14:sizeRelH relativeFrom="page">
              <wp14:pctWidth>0</wp14:pctWidth>
            </wp14:sizeRelH>
            <wp14:sizeRelV relativeFrom="page">
              <wp14:pctHeight>0</wp14:pctHeight>
            </wp14:sizeRelV>
          </wp:anchor>
        </w:drawing>
      </w:r>
      <w:r w:rsidR="00155AF3" w:rsidRPr="00155AF3">
        <w:rPr>
          <w:rFonts w:ascii="Times New Roman" w:eastAsia="Times New Roman" w:hAnsi="Times New Roman" w:cs="Times New Roman"/>
          <w:sz w:val="28"/>
          <w:szCs w:val="28"/>
          <w:lang w:eastAsia="ru-RU"/>
        </w:rPr>
        <w:t xml:space="preserve">Порядок в столовой поддерживает дежурный учитель, ответственный за организацию питания. Требования взрослых, не противоречащие законам Российской Федерации и Уставу </w:t>
      </w:r>
      <w:r w:rsidR="00607DFA">
        <w:rPr>
          <w:rFonts w:ascii="Times New Roman" w:eastAsia="Times New Roman" w:hAnsi="Times New Roman" w:cs="Times New Roman"/>
          <w:sz w:val="28"/>
          <w:szCs w:val="28"/>
          <w:lang w:eastAsia="ru-RU"/>
        </w:rPr>
        <w:t>лицея</w:t>
      </w:r>
      <w:r w:rsidR="00155AF3" w:rsidRPr="00155AF3">
        <w:rPr>
          <w:rFonts w:ascii="Times New Roman" w:eastAsia="Times New Roman" w:hAnsi="Times New Roman" w:cs="Times New Roman"/>
          <w:sz w:val="28"/>
          <w:szCs w:val="28"/>
          <w:lang w:eastAsia="ru-RU"/>
        </w:rPr>
        <w:t>, выполняются обучающимися беспрекословно.</w:t>
      </w:r>
    </w:p>
    <w:p w:rsidR="005651C3" w:rsidRPr="009A78A8" w:rsidRDefault="009A78A8" w:rsidP="009A78A8">
      <w:pPr>
        <w:pStyle w:val="a3"/>
        <w:numPr>
          <w:ilvl w:val="0"/>
          <w:numId w:val="25"/>
        </w:numPr>
        <w:tabs>
          <w:tab w:val="clear" w:pos="720"/>
          <w:tab w:val="num" w:pos="360"/>
        </w:tabs>
        <w:spacing w:before="100" w:beforeAutospacing="1" w:after="100" w:afterAutospacing="1" w:line="240" w:lineRule="auto"/>
        <w:ind w:left="-284" w:hanging="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w:t>
      </w:r>
      <w:r w:rsidRPr="009A78A8">
        <w:rPr>
          <w:rFonts w:ascii="Times New Roman" w:eastAsia="Times New Roman" w:hAnsi="Times New Roman" w:cs="Times New Roman"/>
          <w:sz w:val="28"/>
          <w:szCs w:val="28"/>
          <w:lang w:eastAsia="ru-RU"/>
        </w:rPr>
        <w:t>удьте вежливыми: пожелайте приятного аппетита вашим одноклассникам, поблагодарите работников столовой.</w:t>
      </w:r>
    </w:p>
    <w:p w:rsidR="000B6165" w:rsidRDefault="00584B3A" w:rsidP="00C96F68">
      <w:pPr>
        <w:tabs>
          <w:tab w:val="num" w:pos="360"/>
        </w:tabs>
        <w:spacing w:before="100" w:beforeAutospacing="1" w:after="100" w:afterAutospacing="1" w:line="240" w:lineRule="auto"/>
        <w:jc w:val="both"/>
        <w:rPr>
          <w:rFonts w:ascii="Times New Roman" w:eastAsia="Times New Roman" w:hAnsi="Times New Roman" w:cs="Times New Roman"/>
          <w:sz w:val="28"/>
          <w:szCs w:val="28"/>
          <w:lang w:eastAsia="ru-RU"/>
        </w:rPr>
      </w:pPr>
      <w:r w:rsidRPr="000B6165">
        <w:rPr>
          <w:rFonts w:ascii="Times New Roman" w:eastAsia="Times New Roman" w:hAnsi="Times New Roman" w:cs="Times New Roman"/>
          <w:sz w:val="28"/>
          <w:szCs w:val="28"/>
          <w:lang w:eastAsia="ru-RU"/>
        </w:rPr>
        <w:t xml:space="preserve"> </w:t>
      </w:r>
    </w:p>
    <w:p w:rsidR="009D52C5" w:rsidRDefault="009D52C5" w:rsidP="009D52C5">
      <w:pPr>
        <w:pStyle w:val="a3"/>
        <w:tabs>
          <w:tab w:val="num" w:pos="360"/>
        </w:tabs>
        <w:spacing w:before="100" w:beforeAutospacing="1" w:after="100" w:afterAutospacing="1" w:line="240" w:lineRule="auto"/>
        <w:ind w:left="-709"/>
        <w:jc w:val="both"/>
        <w:rPr>
          <w:rFonts w:ascii="Times New Roman" w:eastAsia="Times New Roman" w:hAnsi="Times New Roman" w:cs="Times New Roman"/>
          <w:sz w:val="28"/>
          <w:szCs w:val="28"/>
          <w:lang w:eastAsia="ru-RU"/>
        </w:rPr>
      </w:pPr>
    </w:p>
    <w:p w:rsidR="00963245" w:rsidRDefault="00963245" w:rsidP="009D52C5">
      <w:pPr>
        <w:pStyle w:val="a3"/>
        <w:tabs>
          <w:tab w:val="num" w:pos="360"/>
        </w:tabs>
        <w:spacing w:before="100" w:beforeAutospacing="1" w:after="100" w:afterAutospacing="1" w:line="240" w:lineRule="auto"/>
        <w:ind w:left="-709"/>
        <w:jc w:val="both"/>
        <w:rPr>
          <w:rFonts w:ascii="Times New Roman" w:eastAsia="Times New Roman" w:hAnsi="Times New Roman" w:cs="Times New Roman"/>
          <w:sz w:val="28"/>
          <w:szCs w:val="28"/>
          <w:lang w:eastAsia="ru-RU"/>
        </w:rPr>
      </w:pPr>
    </w:p>
    <w:p w:rsidR="00C96F68" w:rsidRPr="00C96F68" w:rsidRDefault="00C96F68" w:rsidP="00C96F68">
      <w:pPr>
        <w:tabs>
          <w:tab w:val="num" w:pos="360"/>
        </w:tabs>
        <w:spacing w:before="100" w:beforeAutospacing="1" w:after="100" w:afterAutospacing="1" w:line="240" w:lineRule="auto"/>
        <w:jc w:val="both"/>
        <w:rPr>
          <w:rFonts w:ascii="Times New Roman" w:eastAsia="Times New Roman" w:hAnsi="Times New Roman" w:cs="Times New Roman"/>
          <w:sz w:val="28"/>
          <w:szCs w:val="28"/>
          <w:lang w:eastAsia="ru-RU"/>
        </w:rPr>
      </w:pPr>
    </w:p>
    <w:p w:rsidR="001C06AE" w:rsidRDefault="001C06AE" w:rsidP="003B0CF4">
      <w:pPr>
        <w:ind w:right="-284" w:hanging="1276"/>
        <w:jc w:val="center"/>
        <w:rPr>
          <w:rFonts w:ascii="Georgia" w:hAnsi="Georgia"/>
          <w:b/>
          <w:bCs/>
          <w:color w:val="833C0B" w:themeColor="accent2" w:themeShade="80"/>
          <w:sz w:val="72"/>
          <w:szCs w:val="72"/>
        </w:rPr>
      </w:pPr>
      <w:r w:rsidRPr="001C06AE">
        <w:rPr>
          <w:rFonts w:ascii="Georgia" w:hAnsi="Georgia"/>
          <w:b/>
          <w:bCs/>
          <w:noProof/>
          <w:color w:val="833C0B" w:themeColor="accent2" w:themeShade="80"/>
          <w:sz w:val="72"/>
          <w:szCs w:val="72"/>
          <w:lang w:eastAsia="ru-RU"/>
        </w:rPr>
        <w:lastRenderedPageBreak/>
        <w:drawing>
          <wp:anchor distT="0" distB="0" distL="114300" distR="114300" simplePos="0" relativeHeight="251855872" behindDoc="0" locked="0" layoutInCell="1" allowOverlap="1" wp14:anchorId="16FCE05D" wp14:editId="7E380821">
            <wp:simplePos x="0" y="0"/>
            <wp:positionH relativeFrom="column">
              <wp:posOffset>-756920</wp:posOffset>
            </wp:positionH>
            <wp:positionV relativeFrom="paragraph">
              <wp:posOffset>672465</wp:posOffset>
            </wp:positionV>
            <wp:extent cx="4123055" cy="2066925"/>
            <wp:effectExtent l="0" t="0" r="0" b="9525"/>
            <wp:wrapSquare wrapText="bothSides"/>
            <wp:docPr id="3" name="Рисунок 3" descr="C:\Users\samigina\Desktop\правила жизни лицея\столовая\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migina\Desktop\правила жизни лицея\столовая\33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23055" cy="2066925"/>
                    </a:xfrm>
                    <a:prstGeom prst="rect">
                      <a:avLst/>
                    </a:prstGeom>
                    <a:noFill/>
                    <a:ln>
                      <a:noFill/>
                    </a:ln>
                  </pic:spPr>
                </pic:pic>
              </a:graphicData>
            </a:graphic>
            <wp14:sizeRelH relativeFrom="page">
              <wp14:pctWidth>0</wp14:pctWidth>
            </wp14:sizeRelH>
            <wp14:sizeRelV relativeFrom="page">
              <wp14:pctHeight>0</wp14:pctHeight>
            </wp14:sizeRelV>
          </wp:anchor>
        </w:drawing>
      </w:r>
      <w:r w:rsidR="00ED63F1">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8480" behindDoc="1" locked="0" layoutInCell="1" allowOverlap="1" wp14:anchorId="469CCA9B" wp14:editId="08157673">
                <wp:simplePos x="0" y="0"/>
                <wp:positionH relativeFrom="column">
                  <wp:posOffset>-908685</wp:posOffset>
                </wp:positionH>
                <wp:positionV relativeFrom="paragraph">
                  <wp:posOffset>-108585</wp:posOffset>
                </wp:positionV>
                <wp:extent cx="7181850" cy="10287000"/>
                <wp:effectExtent l="19050" t="19050" r="76200" b="19050"/>
                <wp:wrapNone/>
                <wp:docPr id="11" name="Загнутый угол 11"/>
                <wp:cNvGraphicFramePr/>
                <a:graphic xmlns:a="http://schemas.openxmlformats.org/drawingml/2006/main">
                  <a:graphicData uri="http://schemas.microsoft.com/office/word/2010/wordprocessingShape">
                    <wps:wsp>
                      <wps:cNvSpPr/>
                      <wps:spPr>
                        <a:xfrm>
                          <a:off x="0" y="0"/>
                          <a:ext cx="7181850" cy="10287000"/>
                        </a:xfrm>
                        <a:prstGeom prst="foldedCorner">
                          <a:avLst/>
                        </a:prstGeom>
                        <a:noFill/>
                        <a:ln w="28575">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E2EFF7" id="Загнутый угол 11" o:spid="_x0000_s1026" type="#_x0000_t65" style="position:absolute;margin-left:-71.55pt;margin-top:-8.55pt;width:565.5pt;height:810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SLs0AIAANIFAAAOAAAAZHJzL2Uyb0RvYy54bWysVM1uEzEQviPxDpbvdHejhoSomypKVYRU&#10;2ooW9ex67e5KXo+xnWzCEY48AK+BxAkheIbkjRh7N5uoIA6Iy67t+flmvvk5OV3ViiyFdRXonGZH&#10;KSVCcygq/ZDTt7fnz8aUOM90wRRokdO1cPR0+vTJSWMmYgAlqEJYgk60mzQmp6X3ZpIkjpeiZu4I&#10;jNAolGBr5vFqH5LCsga91yoZpOnzpAFbGAtcOIevZ62QTqN/KQX3V1I64YnKKcbm49fG7334JtMT&#10;NnmwzJQV78Jg/xBFzSqNoL2rM+YZWdjqN1d1xS04kP6IQ52AlBUXMQfMJksfZXNTMiNiLkiOMz1N&#10;7v+55ZfLa0uqAmuXUaJZjTXafN582Xzd/Nh+3H7Yftp8I9uPeP25+U5QBwlrjJug3Y25tt3N4TFk&#10;v5K2Dn/Mi6wiyeueZLHyhOPjKBtn4yHWgqMsSwfjUZrGOiR7e2OdfymgJuGQUxm6pJiD1cJGltny&#10;wnnERpOdaoDVcF4pFUuqNGlyOhgPR8No4UBVRZAGvdhdYq4sWTLsC8a50H4Q9dSifg1F+z4a7iPr&#10;TSLogTcMQWl8DKS0NMSTXysRoJR+IyTyi4m3AL2jQ+ysjbFkhWifA/KOlN4iQkeHwbPEZHrfnYMw&#10;NY/ziiXDKDv9YCriYPTGaYv+N+PeIiKD9r1xXWloi9LH2aagfI/c6u9IaqkJLN1Dscbus9COpTP8&#10;vMKCXzDnr5nFOcQuwd3ir/AjFWBBoTtRUoJ9/6f3oI/jgVJKGpzrnLp3C2YFJeqVxsF5kR0fh0UQ&#10;L8fD0QAv9lByfyjRi3oO2CI4GxhdPAZ9r3ZHaaG+wxU0C6goYpojdk65t7vL3Lf7BpcYF7NZVMPh&#10;N8xf6BvDg/PAamjk29Uds6breo8Tcwm7HcAmj5q+1Q2WGmYLD7KKE7HnteMbF0dsnG7Jhc10eI9a&#10;+1U8/QUAAP//AwBQSwMEFAAGAAgAAAAhAPypbIjgAAAADQEAAA8AAABkcnMvZG93bnJldi54bWxM&#10;j0FOwzAQRfdI3MEaJHatnQJNE+JUCKliBRKlB3DiwYkS21HsNKGnZ7qC3R/N0583xX6xPTvjGFrv&#10;JCRrAQxd7XXrjITT12G1Axaiclr13qGEHwywL29vCpVrP7tPPB+jYVTiQq4kNDEOOeehbtCqsPYD&#10;Otp9+9GqSONouB7VTOW25xshttyq1tGFRg342mDdHScroa2nd5Fmp6q7vHUXgwfz8WRmKe/vlpdn&#10;YBGX+AfDVZ/UoSSnyk9OB9ZLWCWPDwmx15RSICTbpRmwitit2GTAy4L//6L8BQAA//8DAFBLAQIt&#10;ABQABgAIAAAAIQC2gziS/gAAAOEBAAATAAAAAAAAAAAAAAAAAAAAAABbQ29udGVudF9UeXBlc10u&#10;eG1sUEsBAi0AFAAGAAgAAAAhADj9If/WAAAAlAEAAAsAAAAAAAAAAAAAAAAALwEAAF9yZWxzLy5y&#10;ZWxzUEsBAi0AFAAGAAgAAAAhAPqhIuzQAgAA0gUAAA4AAAAAAAAAAAAAAAAALgIAAGRycy9lMm9E&#10;b2MueG1sUEsBAi0AFAAGAAgAAAAhAPypbIjgAAAADQEAAA8AAAAAAAAAAAAAAAAAKgUAAGRycy9k&#10;b3ducmV2LnhtbFBLBQYAAAAABAAEAPMAAAA3BgAAAAA=&#10;" adj="18000" filled="f" strokecolor="#c45911 [2405]" strokeweight="2.25pt">
                <v:stroke joinstyle="miter"/>
              </v:shape>
            </w:pict>
          </mc:Fallback>
        </mc:AlternateContent>
      </w:r>
      <w:r w:rsidR="00DA01E7" w:rsidRPr="00DA01E7">
        <w:rPr>
          <w:rFonts w:ascii="Georgia" w:hAnsi="Georgia"/>
          <w:b/>
          <w:bCs/>
          <w:color w:val="833C0B" w:themeColor="accent2" w:themeShade="80"/>
          <w:sz w:val="72"/>
          <w:szCs w:val="72"/>
        </w:rPr>
        <w:t xml:space="preserve"> </w:t>
      </w:r>
      <w:r w:rsidR="004A34FF">
        <w:rPr>
          <w:rFonts w:ascii="Georgia" w:hAnsi="Georgia"/>
          <w:b/>
          <w:bCs/>
          <w:color w:val="833C0B" w:themeColor="accent2" w:themeShade="80"/>
          <w:sz w:val="72"/>
          <w:szCs w:val="72"/>
        </w:rPr>
        <w:t xml:space="preserve">ПРАВИЛА ПОВЕДЕНИЯ </w:t>
      </w:r>
    </w:p>
    <w:p w:rsidR="008A12EC" w:rsidRPr="003B0CF4" w:rsidRDefault="004A34FF" w:rsidP="003B0CF4">
      <w:pPr>
        <w:ind w:right="-284" w:hanging="1276"/>
        <w:jc w:val="center"/>
        <w:rPr>
          <w:rFonts w:ascii="Georgia" w:hAnsi="Georgia"/>
          <w:b/>
          <w:color w:val="833C0B" w:themeColor="accent2" w:themeShade="80"/>
          <w:sz w:val="72"/>
          <w:szCs w:val="72"/>
        </w:rPr>
      </w:pPr>
      <w:r>
        <w:rPr>
          <w:rFonts w:ascii="Georgia" w:hAnsi="Georgia"/>
          <w:b/>
          <w:bCs/>
          <w:color w:val="833C0B" w:themeColor="accent2" w:themeShade="80"/>
          <w:sz w:val="72"/>
          <w:szCs w:val="72"/>
        </w:rPr>
        <w:t>ЗА СТОЛОМ</w:t>
      </w:r>
    </w:p>
    <w:p w:rsidR="00FF44F6" w:rsidRDefault="00FF44F6" w:rsidP="00FF44F6">
      <w:pPr>
        <w:pStyle w:val="a3"/>
        <w:numPr>
          <w:ilvl w:val="0"/>
          <w:numId w:val="18"/>
        </w:numPr>
        <w:spacing w:after="0" w:line="240" w:lineRule="auto"/>
        <w:jc w:val="both"/>
        <w:rPr>
          <w:rFonts w:ascii="Georgia" w:hAnsi="Georgia"/>
          <w:sz w:val="32"/>
          <w:szCs w:val="32"/>
        </w:rPr>
      </w:pPr>
      <w:r w:rsidRPr="00FF44F6">
        <w:rPr>
          <w:rFonts w:ascii="Georgia" w:hAnsi="Georgia"/>
          <w:sz w:val="32"/>
          <w:szCs w:val="32"/>
        </w:rPr>
        <w:t>Во время еды не чавкай, а пережёвывай пищу с закрытым ртом.</w:t>
      </w:r>
    </w:p>
    <w:p w:rsidR="00FF44F6" w:rsidRPr="00FF44F6" w:rsidRDefault="00FF44F6" w:rsidP="00FF44F6">
      <w:pPr>
        <w:pStyle w:val="a3"/>
        <w:spacing w:after="0" w:line="240" w:lineRule="auto"/>
        <w:ind w:left="-273"/>
        <w:jc w:val="both"/>
        <w:rPr>
          <w:rFonts w:ascii="Georgia" w:hAnsi="Georgia"/>
          <w:sz w:val="32"/>
          <w:szCs w:val="32"/>
        </w:rPr>
      </w:pPr>
    </w:p>
    <w:p w:rsidR="00FF44F6" w:rsidRPr="00FF44F6" w:rsidRDefault="00FF44F6" w:rsidP="00B612A5">
      <w:pPr>
        <w:pStyle w:val="a3"/>
        <w:numPr>
          <w:ilvl w:val="0"/>
          <w:numId w:val="20"/>
        </w:numPr>
        <w:ind w:left="-142"/>
        <w:jc w:val="both"/>
        <w:rPr>
          <w:rFonts w:ascii="Georgia" w:hAnsi="Georgia"/>
          <w:sz w:val="32"/>
          <w:szCs w:val="32"/>
        </w:rPr>
      </w:pPr>
      <w:r w:rsidRPr="00FF44F6">
        <w:rPr>
          <w:rFonts w:ascii="Georgia" w:hAnsi="Georgia"/>
          <w:sz w:val="32"/>
          <w:szCs w:val="32"/>
        </w:rPr>
        <w:t>С полным ртом не разговаривай. Сначала прожуй и проглоти, а потом говори.</w:t>
      </w:r>
    </w:p>
    <w:p w:rsidR="00FF44F6" w:rsidRPr="00FF44F6" w:rsidRDefault="00FF44F6" w:rsidP="00B612A5">
      <w:pPr>
        <w:pStyle w:val="a3"/>
        <w:numPr>
          <w:ilvl w:val="0"/>
          <w:numId w:val="20"/>
        </w:numPr>
        <w:ind w:left="-142"/>
        <w:jc w:val="both"/>
        <w:rPr>
          <w:rFonts w:ascii="Georgia" w:hAnsi="Georgia"/>
          <w:sz w:val="32"/>
          <w:szCs w:val="32"/>
        </w:rPr>
      </w:pPr>
      <w:r w:rsidRPr="00FF44F6">
        <w:rPr>
          <w:rFonts w:ascii="Georgia" w:hAnsi="Georgia"/>
          <w:sz w:val="32"/>
          <w:szCs w:val="32"/>
        </w:rPr>
        <w:t>Не дуй на горячее блюдо. Подожди, пока само остынет.</w:t>
      </w:r>
    </w:p>
    <w:p w:rsidR="00FF44F6" w:rsidRPr="00FF44F6" w:rsidRDefault="00FF44F6" w:rsidP="00B612A5">
      <w:pPr>
        <w:pStyle w:val="a3"/>
        <w:numPr>
          <w:ilvl w:val="0"/>
          <w:numId w:val="20"/>
        </w:numPr>
        <w:ind w:left="-142"/>
        <w:jc w:val="both"/>
        <w:rPr>
          <w:rFonts w:ascii="Georgia" w:hAnsi="Georgia"/>
          <w:sz w:val="32"/>
          <w:szCs w:val="32"/>
        </w:rPr>
      </w:pPr>
      <w:r w:rsidRPr="00FF44F6">
        <w:rPr>
          <w:rFonts w:ascii="Georgia" w:hAnsi="Georgia"/>
          <w:sz w:val="32"/>
          <w:szCs w:val="32"/>
        </w:rPr>
        <w:t>Не откусывай слишком большие куски, чтобы не подавиться.</w:t>
      </w:r>
    </w:p>
    <w:p w:rsidR="00FF44F6" w:rsidRPr="00FF44F6" w:rsidRDefault="00FF44F6" w:rsidP="00B612A5">
      <w:pPr>
        <w:pStyle w:val="a3"/>
        <w:numPr>
          <w:ilvl w:val="0"/>
          <w:numId w:val="20"/>
        </w:numPr>
        <w:ind w:left="-142"/>
        <w:jc w:val="both"/>
        <w:rPr>
          <w:rFonts w:ascii="Georgia" w:hAnsi="Georgia"/>
          <w:sz w:val="32"/>
          <w:szCs w:val="32"/>
        </w:rPr>
      </w:pPr>
      <w:r w:rsidRPr="00FF44F6">
        <w:rPr>
          <w:rFonts w:ascii="Georgia" w:hAnsi="Georgia"/>
          <w:sz w:val="32"/>
          <w:szCs w:val="32"/>
        </w:rPr>
        <w:t>Ешь при помощи ложки, вилки и ножа. Причём нож нужно держать в правой руке, а вилку — в левой.</w:t>
      </w:r>
    </w:p>
    <w:p w:rsidR="00FF44F6" w:rsidRPr="00FF44F6" w:rsidRDefault="00FF44F6" w:rsidP="00B612A5">
      <w:pPr>
        <w:pStyle w:val="a3"/>
        <w:numPr>
          <w:ilvl w:val="0"/>
          <w:numId w:val="20"/>
        </w:numPr>
        <w:ind w:left="-142"/>
        <w:jc w:val="both"/>
        <w:rPr>
          <w:rFonts w:ascii="Georgia" w:hAnsi="Georgia"/>
          <w:sz w:val="32"/>
          <w:szCs w:val="32"/>
        </w:rPr>
      </w:pPr>
      <w:r w:rsidRPr="00FF44F6">
        <w:rPr>
          <w:rFonts w:ascii="Georgia" w:hAnsi="Georgia"/>
          <w:sz w:val="32"/>
          <w:szCs w:val="32"/>
        </w:rPr>
        <w:t>Набирать продукты на вилку или ложку можно при помощи кусочка хлеба.</w:t>
      </w:r>
    </w:p>
    <w:p w:rsidR="00FF44F6" w:rsidRPr="00FF44F6" w:rsidRDefault="00FF44F6" w:rsidP="00FF44F6">
      <w:pPr>
        <w:pStyle w:val="a3"/>
        <w:numPr>
          <w:ilvl w:val="0"/>
          <w:numId w:val="20"/>
        </w:numPr>
        <w:ind w:left="-851"/>
        <w:jc w:val="both"/>
        <w:rPr>
          <w:rFonts w:ascii="Georgia" w:hAnsi="Georgia"/>
          <w:sz w:val="32"/>
          <w:szCs w:val="32"/>
        </w:rPr>
      </w:pPr>
      <w:r w:rsidRPr="00FF44F6">
        <w:rPr>
          <w:rFonts w:ascii="Georgia" w:hAnsi="Georgia"/>
          <w:noProof/>
          <w:sz w:val="28"/>
          <w:szCs w:val="28"/>
          <w:lang w:eastAsia="ru-RU"/>
        </w:rPr>
        <w:drawing>
          <wp:anchor distT="0" distB="0" distL="114300" distR="114300" simplePos="0" relativeHeight="251857920" behindDoc="0" locked="0" layoutInCell="1" allowOverlap="1" wp14:anchorId="5A08EC77" wp14:editId="236485E5">
            <wp:simplePos x="0" y="0"/>
            <wp:positionH relativeFrom="column">
              <wp:posOffset>-623570</wp:posOffset>
            </wp:positionH>
            <wp:positionV relativeFrom="paragraph">
              <wp:posOffset>4445</wp:posOffset>
            </wp:positionV>
            <wp:extent cx="3176905" cy="2133600"/>
            <wp:effectExtent l="0" t="0" r="4445" b="0"/>
            <wp:wrapSquare wrapText="bothSides"/>
            <wp:docPr id="7" name="Рисунок 7" descr="C:\Users\samigina\Desktop\правила жизни лицея\столовая\макароны.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migina\Desktop\правила жизни лицея\столовая\макароны.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76905" cy="2133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44F6">
        <w:rPr>
          <w:rFonts w:ascii="Georgia" w:hAnsi="Georgia"/>
          <w:sz w:val="32"/>
          <w:szCs w:val="32"/>
        </w:rPr>
        <w:t>Не ставь локти на стол, не вертись и не толкайся.</w:t>
      </w:r>
    </w:p>
    <w:p w:rsidR="00FF44F6" w:rsidRPr="00FF44F6" w:rsidRDefault="00FF44F6" w:rsidP="00FF44F6">
      <w:pPr>
        <w:pStyle w:val="a3"/>
        <w:numPr>
          <w:ilvl w:val="0"/>
          <w:numId w:val="20"/>
        </w:numPr>
        <w:ind w:left="-851"/>
        <w:jc w:val="both"/>
        <w:rPr>
          <w:rFonts w:ascii="Georgia" w:hAnsi="Georgia"/>
          <w:sz w:val="32"/>
          <w:szCs w:val="32"/>
        </w:rPr>
      </w:pPr>
      <w:r w:rsidRPr="00FF44F6">
        <w:rPr>
          <w:rFonts w:ascii="Georgia" w:hAnsi="Georgia"/>
          <w:sz w:val="32"/>
          <w:szCs w:val="32"/>
        </w:rPr>
        <w:t>Если тебе хочется попробовать блюдо, которое стоит далеко от тебя, не тянись, а попроси передать его тебе.</w:t>
      </w:r>
    </w:p>
    <w:p w:rsidR="00FF44F6" w:rsidRPr="00FF44F6" w:rsidRDefault="00FF44F6" w:rsidP="00FF44F6">
      <w:pPr>
        <w:pStyle w:val="a3"/>
        <w:numPr>
          <w:ilvl w:val="0"/>
          <w:numId w:val="20"/>
        </w:numPr>
        <w:ind w:left="-851"/>
        <w:jc w:val="both"/>
        <w:rPr>
          <w:rFonts w:ascii="Georgia" w:hAnsi="Georgia"/>
          <w:sz w:val="32"/>
          <w:szCs w:val="32"/>
        </w:rPr>
      </w:pPr>
      <w:r w:rsidRPr="00FF44F6">
        <w:rPr>
          <w:rFonts w:ascii="Georgia" w:hAnsi="Georgia"/>
          <w:sz w:val="32"/>
          <w:szCs w:val="32"/>
        </w:rPr>
        <w:t>Не болтай ногами и не делай суетливых движений.</w:t>
      </w:r>
    </w:p>
    <w:p w:rsidR="00FF44F6" w:rsidRPr="00FF44F6" w:rsidRDefault="00FF44F6" w:rsidP="00FF44F6">
      <w:pPr>
        <w:pStyle w:val="a3"/>
        <w:numPr>
          <w:ilvl w:val="0"/>
          <w:numId w:val="20"/>
        </w:numPr>
        <w:ind w:left="-851"/>
        <w:jc w:val="both"/>
        <w:rPr>
          <w:rFonts w:ascii="Georgia" w:hAnsi="Georgia"/>
          <w:sz w:val="32"/>
          <w:szCs w:val="32"/>
        </w:rPr>
      </w:pPr>
      <w:r w:rsidRPr="00FF44F6">
        <w:rPr>
          <w:rFonts w:ascii="Georgia" w:hAnsi="Georgia"/>
          <w:sz w:val="32"/>
          <w:szCs w:val="32"/>
        </w:rPr>
        <w:t>После еды вытри рот салфеткой и помой руки.</w:t>
      </w:r>
    </w:p>
    <w:p w:rsidR="00FF44F6" w:rsidRPr="00FF44F6" w:rsidRDefault="00FF44F6" w:rsidP="00B612A5">
      <w:pPr>
        <w:pStyle w:val="a3"/>
        <w:numPr>
          <w:ilvl w:val="0"/>
          <w:numId w:val="20"/>
        </w:numPr>
        <w:ind w:left="-426"/>
        <w:jc w:val="both"/>
        <w:rPr>
          <w:rFonts w:ascii="Georgia" w:hAnsi="Georgia"/>
          <w:sz w:val="32"/>
          <w:szCs w:val="32"/>
        </w:rPr>
      </w:pPr>
      <w:r w:rsidRPr="00FF44F6">
        <w:rPr>
          <w:rFonts w:ascii="Georgia" w:hAnsi="Georgia"/>
          <w:sz w:val="32"/>
          <w:szCs w:val="32"/>
        </w:rPr>
        <w:t>Не забудь сказать «спасибо».</w:t>
      </w:r>
    </w:p>
    <w:p w:rsidR="00D3669D" w:rsidRPr="00FF44F6" w:rsidRDefault="00F012E0" w:rsidP="00FF44F6">
      <w:pPr>
        <w:pStyle w:val="a3"/>
        <w:ind w:left="1440"/>
        <w:jc w:val="both"/>
        <w:rPr>
          <w:rFonts w:ascii="Georgia" w:hAnsi="Georgia"/>
          <w:sz w:val="28"/>
          <w:szCs w:val="28"/>
        </w:rPr>
      </w:pPr>
      <w:r w:rsidRPr="00FF44F6">
        <w:rPr>
          <w:rFonts w:ascii="Georgia" w:hAnsi="Georgia"/>
          <w:noProof/>
          <w:sz w:val="32"/>
          <w:szCs w:val="32"/>
          <w:lang w:eastAsia="ru-RU"/>
        </w:rPr>
        <w:drawing>
          <wp:anchor distT="0" distB="0" distL="114300" distR="114300" simplePos="0" relativeHeight="251856896" behindDoc="0" locked="0" layoutInCell="1" allowOverlap="1" wp14:anchorId="00702445" wp14:editId="692C0B5C">
            <wp:simplePos x="0" y="0"/>
            <wp:positionH relativeFrom="column">
              <wp:posOffset>1833880</wp:posOffset>
            </wp:positionH>
            <wp:positionV relativeFrom="paragraph">
              <wp:posOffset>100965</wp:posOffset>
            </wp:positionV>
            <wp:extent cx="3114675" cy="2203450"/>
            <wp:effectExtent l="0" t="0" r="9525" b="6350"/>
            <wp:wrapSquare wrapText="bothSides"/>
            <wp:docPr id="6" name="Рисунок 6" descr="C:\Users\samigina\Desktop\правила жизни лицея\столовая\4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migina\Desktop\правила жизни лицея\столовая\435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14675" cy="2203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71524" w:rsidRPr="00FF44F6" w:rsidRDefault="00471524" w:rsidP="00FF44F6">
      <w:pPr>
        <w:ind w:left="360"/>
        <w:jc w:val="both"/>
        <w:rPr>
          <w:rFonts w:ascii="Georgia" w:hAnsi="Georgia"/>
          <w:sz w:val="28"/>
          <w:szCs w:val="28"/>
        </w:rPr>
      </w:pPr>
    </w:p>
    <w:p w:rsidR="00471524" w:rsidRPr="00FF44F6" w:rsidRDefault="00471524" w:rsidP="003A0E36">
      <w:pPr>
        <w:spacing w:after="0"/>
        <w:ind w:left="-993"/>
        <w:jc w:val="both"/>
        <w:rPr>
          <w:rFonts w:ascii="Georgia" w:hAnsi="Georgia"/>
          <w:sz w:val="32"/>
          <w:szCs w:val="32"/>
        </w:rPr>
        <w:sectPr w:rsidR="00471524" w:rsidRPr="00FF44F6" w:rsidSect="00D07194">
          <w:pgSz w:w="11906" w:h="16838"/>
          <w:pgMar w:top="426" w:right="707" w:bottom="568" w:left="1701" w:header="708" w:footer="708" w:gutter="0"/>
          <w:cols w:space="708"/>
          <w:docGrid w:linePitch="360"/>
        </w:sectPr>
      </w:pPr>
    </w:p>
    <w:p w:rsidR="009E6748" w:rsidRPr="009E6748" w:rsidRDefault="00754CAD" w:rsidP="009E6748">
      <w:pPr>
        <w:spacing w:line="240" w:lineRule="auto"/>
        <w:contextualSpacing/>
        <w:jc w:val="center"/>
        <w:rPr>
          <w:rFonts w:ascii="Georgia" w:hAnsi="Georgia"/>
          <w:b/>
          <w:bCs/>
          <w:iCs/>
          <w:color w:val="833C0B" w:themeColor="accent2" w:themeShade="80"/>
          <w:sz w:val="72"/>
          <w:szCs w:val="72"/>
        </w:rPr>
      </w:pPr>
      <w:r w:rsidRPr="00754CAD">
        <w:rPr>
          <w:rFonts w:ascii="Georgia" w:hAnsi="Georgia"/>
          <w:b/>
          <w:bCs/>
          <w:i/>
          <w:iCs/>
          <w:noProof/>
          <w:color w:val="833C0B" w:themeColor="accent2" w:themeShade="80"/>
          <w:sz w:val="72"/>
          <w:szCs w:val="72"/>
          <w:lang w:eastAsia="ru-RU"/>
        </w:rPr>
        <w:lastRenderedPageBreak/>
        <w:drawing>
          <wp:anchor distT="0" distB="0" distL="114300" distR="114300" simplePos="0" relativeHeight="251865088" behindDoc="0" locked="0" layoutInCell="1" allowOverlap="1">
            <wp:simplePos x="0" y="0"/>
            <wp:positionH relativeFrom="column">
              <wp:posOffset>-102870</wp:posOffset>
            </wp:positionH>
            <wp:positionV relativeFrom="paragraph">
              <wp:posOffset>0</wp:posOffset>
            </wp:positionV>
            <wp:extent cx="2657475" cy="1912620"/>
            <wp:effectExtent l="0" t="0" r="9525" b="0"/>
            <wp:wrapSquare wrapText="bothSides"/>
            <wp:docPr id="31" name="Рисунок 31" descr="C:\Users\samigina\Desktop\правила жизни лицея\столовая\4c0e26eccd83bf5e91ccef36dd0f9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migina\Desktop\правила жизни лицея\столовая\4c0e26eccd83bf5e91ccef36dd0f9908.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57475" cy="1912620"/>
                    </a:xfrm>
                    <a:prstGeom prst="rect">
                      <a:avLst/>
                    </a:prstGeom>
                    <a:noFill/>
                    <a:ln>
                      <a:noFill/>
                    </a:ln>
                  </pic:spPr>
                </pic:pic>
              </a:graphicData>
            </a:graphic>
            <wp14:sizeRelH relativeFrom="page">
              <wp14:pctWidth>0</wp14:pctWidth>
            </wp14:sizeRelH>
            <wp14:sizeRelV relativeFrom="page">
              <wp14:pctHeight>0</wp14:pctHeight>
            </wp14:sizeRelV>
          </wp:anchor>
        </w:drawing>
      </w:r>
      <w:r w:rsidR="003A0E36">
        <w:rPr>
          <w:rFonts w:ascii="Georgia" w:hAnsi="Georgia"/>
          <w:i/>
          <w:noProof/>
          <w:sz w:val="20"/>
          <w:szCs w:val="20"/>
          <w:lang w:eastAsia="ru-RU"/>
        </w:rPr>
        <mc:AlternateContent>
          <mc:Choice Requires="wps">
            <w:drawing>
              <wp:anchor distT="0" distB="0" distL="114300" distR="114300" simplePos="0" relativeHeight="251800576" behindDoc="0" locked="0" layoutInCell="1" allowOverlap="1" wp14:anchorId="02D39D53" wp14:editId="0B472105">
                <wp:simplePos x="0" y="0"/>
                <wp:positionH relativeFrom="column">
                  <wp:posOffset>-207645</wp:posOffset>
                </wp:positionH>
                <wp:positionV relativeFrom="paragraph">
                  <wp:posOffset>-70485</wp:posOffset>
                </wp:positionV>
                <wp:extent cx="10353675" cy="7219950"/>
                <wp:effectExtent l="19050" t="19050" r="85725" b="19050"/>
                <wp:wrapNone/>
                <wp:docPr id="104" name="Загнутый угол 104"/>
                <wp:cNvGraphicFramePr/>
                <a:graphic xmlns:a="http://schemas.openxmlformats.org/drawingml/2006/main">
                  <a:graphicData uri="http://schemas.microsoft.com/office/word/2010/wordprocessingShape">
                    <wps:wsp>
                      <wps:cNvSpPr/>
                      <wps:spPr>
                        <a:xfrm>
                          <a:off x="0" y="0"/>
                          <a:ext cx="10353675" cy="7219950"/>
                        </a:xfrm>
                        <a:prstGeom prst="foldedCorner">
                          <a:avLst/>
                        </a:prstGeom>
                        <a:noFill/>
                        <a:ln w="28575">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1214F0" id="Загнутый угол 104" o:spid="_x0000_s1026" type="#_x0000_t65" style="position:absolute;margin-left:-16.35pt;margin-top:-5.55pt;width:815.25pt;height:568.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3e0AIAANQFAAAOAAAAZHJzL2Uyb0RvYy54bWysVM1uEzEQviPxDpbvdHfTpGmjbqooVRFS&#10;aSta1LPrtZuVvB5jO9mEIz3yALwGEieE4BmSN2Ls3WyjUnFAXHY9np/P883P8cmyUmQhrCtB5zTb&#10;SykRmkNR6vucvr85e3VIifNMF0yBFjldCUdPxi9fHNdmJHowA1UISzCIdqPa5HTmvRklieMzUTG3&#10;B0ZoVEqwFfMo2vuksKzG6JVKeml6kNRgC2OBC+fw9rRR0nGML6Xg/lJKJzxROcW3+fi18XsXvsn4&#10;mI3uLTOzkrfPYP/wioqVGkG7UKfMMzK35R+hqpJbcCD9HocqASlLLmIOmE2WPsnmesaMiLkgOc50&#10;NLn/F5ZfLK4sKQusXdqnRLMKi7T+sv66/rb+uXnYfNp8Xn8nmwcUf61/kGCElNXGjdDz2lzZVnJ4&#10;DPkvpa3CHzMjy0jzqqNZLD3heJml+4P9g+GAEo7KYS87OhrESiSP/sY6/1pARcIhpzL0STEFq4WN&#10;PLPFufOIjS5b0wCr4axUKhZVaVLntHc4QKCgcqDKImijEPpLTJUlC4adwTgX2veinZpXb6Fo7oeD&#10;NN2+LLZkcImgO9HwCUrjZSCloSGe/EqJAKX0OyGRYUy8AegC7WJnzRtnrBDNdUB+HjoGDJElJtPF&#10;bgM8l1cWSoavbO2Dq4ij0TmnDfrfnDuPiAzad85VqaEpypPMlO+QG/stSQ01gaU7KFbYfxaawXSG&#10;n5VY8HPm/BWzOIk4s7hd/CV+pAIsKLQnSmZgPz53H+xxQFBLSY2TnVP3Yc6soES90Tg6R1m/H1ZB&#10;FPqDYQ8Fu6u529XoeTUFbJEM95jh8RjsvdoepYXqFpfQJKCiimmO2Dnl3m6FqW82Dq4xLiaTaIbj&#10;b5g/19eGh+CB1dDIN8tbZk3b9R4n5gK2W4CNnjR9Yxs8NUzmHmQZJ+KR15ZvXB2x/u2aC7tpV45W&#10;j8t4/BsAAP//AwBQSwMEFAAGAAgAAAAhAEUqSmrgAAAADQEAAA8AAABkcnMvZG93bnJldi54bWxM&#10;j8FugzAQRO+V+g/WVuotMaaiFIqJqkpRTq3UNB9gYGsQ2EbYBJKv7+bU3ma0T7MzxW41Azvj5Dtn&#10;JYhtBAxt7ZrOagmn7/3mBZgPyjZqcBYlXNDDrry/K1TeuMV+4fkYNKMQ63MloQ1hzDn3dYtG+a0b&#10;0dLtx01GBbKT5s2kFgo3A4+j6Jkb1Vn60KoR31us++NsJHT1/BGl2anqr4f+qnGvPxO9SPn4sL69&#10;Agu4hj8YbvWpOpTUqXKzbTwbJGye4pRQEkIIYDciyVJaU5EScZIBLwv+f0X5CwAA//8DAFBLAQIt&#10;ABQABgAIAAAAIQC2gziS/gAAAOEBAAATAAAAAAAAAAAAAAAAAAAAAABbQ29udGVudF9UeXBlc10u&#10;eG1sUEsBAi0AFAAGAAgAAAAhADj9If/WAAAAlAEAAAsAAAAAAAAAAAAAAAAALwEAAF9yZWxzLy5y&#10;ZWxzUEsBAi0AFAAGAAgAAAAhAP+4rd7QAgAA1AUAAA4AAAAAAAAAAAAAAAAALgIAAGRycy9lMm9E&#10;b2MueG1sUEsBAi0AFAAGAAgAAAAhAEUqSmrgAAAADQEAAA8AAAAAAAAAAAAAAAAAKgUAAGRycy9k&#10;b3ducmV2LnhtbFBLBQYAAAAABAAEAPMAAAA3BgAAAAA=&#10;" adj="18000" filled="f" strokecolor="#c45911 [2405]" strokeweight="2.25pt">
                <v:stroke joinstyle="miter"/>
              </v:shape>
            </w:pict>
          </mc:Fallback>
        </mc:AlternateContent>
      </w:r>
      <w:r w:rsidR="00DD6C28">
        <w:rPr>
          <w:rFonts w:ascii="Georgia" w:hAnsi="Georgia"/>
          <w:b/>
          <w:bCs/>
          <w:i/>
          <w:iCs/>
          <w:color w:val="833C0B" w:themeColor="accent2" w:themeShade="80"/>
          <w:sz w:val="72"/>
          <w:szCs w:val="72"/>
        </w:rPr>
        <w:t xml:space="preserve"> </w:t>
      </w:r>
      <w:r w:rsidR="009E6748" w:rsidRPr="000024BC">
        <w:rPr>
          <w:rFonts w:ascii="Georgia" w:hAnsi="Georgia"/>
          <w:b/>
          <w:bCs/>
          <w:iCs/>
          <w:color w:val="833C0B" w:themeColor="accent2" w:themeShade="80"/>
          <w:sz w:val="64"/>
          <w:szCs w:val="72"/>
        </w:rPr>
        <w:t>12 правил столового этикета,</w:t>
      </w:r>
      <w:r w:rsidR="009E6748" w:rsidRPr="009E6748">
        <w:rPr>
          <w:rFonts w:ascii="Georgia" w:hAnsi="Georgia"/>
          <w:b/>
          <w:bCs/>
          <w:iCs/>
          <w:color w:val="833C0B" w:themeColor="accent2" w:themeShade="80"/>
          <w:sz w:val="72"/>
          <w:szCs w:val="72"/>
        </w:rPr>
        <w:t xml:space="preserve"> </w:t>
      </w:r>
      <w:r w:rsidR="009E6748" w:rsidRPr="0019665E">
        <w:rPr>
          <w:rFonts w:ascii="Georgia" w:hAnsi="Georgia"/>
          <w:b/>
          <w:bCs/>
          <w:iCs/>
          <w:color w:val="833C0B" w:themeColor="accent2" w:themeShade="80"/>
          <w:sz w:val="64"/>
          <w:szCs w:val="72"/>
        </w:rPr>
        <w:t>которые мы постоянно нарушаем</w:t>
      </w:r>
    </w:p>
    <w:p w:rsidR="00DD6C28" w:rsidRPr="00C261B5" w:rsidRDefault="00DD6C28" w:rsidP="00C261B5">
      <w:pPr>
        <w:spacing w:after="0" w:line="240" w:lineRule="auto"/>
        <w:contextualSpacing/>
        <w:jc w:val="both"/>
        <w:rPr>
          <w:rFonts w:ascii="Times New Roman" w:eastAsia="Times New Roman" w:hAnsi="Times New Roman" w:cs="Times New Roman"/>
          <w:bCs/>
          <w:i/>
          <w:sz w:val="28"/>
          <w:szCs w:val="28"/>
          <w:lang w:eastAsia="ru-RU"/>
        </w:rPr>
      </w:pPr>
      <w:r w:rsidRPr="00C261B5">
        <w:rPr>
          <w:rFonts w:ascii="Times New Roman" w:eastAsia="Times New Roman" w:hAnsi="Times New Roman" w:cs="Times New Roman"/>
          <w:bCs/>
          <w:i/>
          <w:sz w:val="28"/>
          <w:szCs w:val="28"/>
          <w:lang w:eastAsia="ru-RU"/>
        </w:rPr>
        <w:t xml:space="preserve">Манерам за столом всегда придавалось большое значение. Нельзя говорить о высоком культурном уровне человека, если он некрасиво, неаккуратно ест и не умеет пользоваться столовыми </w:t>
      </w:r>
      <w:r w:rsidR="000024BC">
        <w:rPr>
          <w:rFonts w:ascii="Times New Roman" w:eastAsia="Times New Roman" w:hAnsi="Times New Roman" w:cs="Times New Roman"/>
          <w:bCs/>
          <w:i/>
          <w:sz w:val="28"/>
          <w:szCs w:val="28"/>
          <w:lang w:eastAsia="ru-RU"/>
        </w:rPr>
        <w:t>приборами.  П</w:t>
      </w:r>
      <w:r w:rsidRPr="00C261B5">
        <w:rPr>
          <w:rFonts w:ascii="Times New Roman" w:eastAsia="Times New Roman" w:hAnsi="Times New Roman" w:cs="Times New Roman"/>
          <w:bCs/>
          <w:i/>
          <w:sz w:val="28"/>
          <w:szCs w:val="28"/>
          <w:lang w:eastAsia="ru-RU"/>
        </w:rPr>
        <w:t>равила столового этикета проверены столетиями, чтобы поведение всех присутствующих за столом было гармоничным и рациональным.</w:t>
      </w:r>
      <w:r w:rsidR="00C261B5" w:rsidRPr="00C261B5">
        <w:rPr>
          <w:rFonts w:ascii="Times New Roman" w:eastAsia="Times New Roman" w:hAnsi="Times New Roman" w:cs="Times New Roman"/>
          <w:bCs/>
          <w:i/>
          <w:sz w:val="28"/>
          <w:szCs w:val="28"/>
          <w:lang w:eastAsia="ru-RU"/>
        </w:rPr>
        <w:t xml:space="preserve"> </w:t>
      </w:r>
    </w:p>
    <w:p w:rsidR="007632F2" w:rsidRPr="007632F2" w:rsidRDefault="00573124" w:rsidP="00C261B5">
      <w:pPr>
        <w:spacing w:after="0" w:line="240" w:lineRule="auto"/>
        <w:rPr>
          <w:rFonts w:ascii="Georgia" w:hAnsi="Georgia"/>
          <w:b/>
          <w:bCs/>
          <w:i/>
          <w:iCs/>
          <w:color w:val="833C0B" w:themeColor="accent2" w:themeShade="80"/>
          <w:sz w:val="72"/>
          <w:szCs w:val="72"/>
        </w:rPr>
      </w:pPr>
      <w:r>
        <w:rPr>
          <w:rFonts w:ascii="Times New Roman" w:eastAsia="Times New Roman" w:hAnsi="Times New Roman" w:cs="Times New Roman"/>
          <w:b/>
          <w:bCs/>
          <w:i/>
          <w:iCs/>
          <w:color w:val="C00000"/>
          <w:sz w:val="32"/>
          <w:szCs w:val="32"/>
          <w:lang w:eastAsia="ru-RU"/>
        </w:rPr>
        <w:t xml:space="preserve">        </w:t>
      </w:r>
      <w:r w:rsidR="007632F2" w:rsidRPr="00C261B5">
        <w:rPr>
          <w:rFonts w:ascii="Times New Roman" w:eastAsia="Times New Roman" w:hAnsi="Times New Roman" w:cs="Times New Roman"/>
          <w:b/>
          <w:bCs/>
          <w:i/>
          <w:iCs/>
          <w:color w:val="C00000"/>
          <w:sz w:val="32"/>
          <w:szCs w:val="32"/>
          <w:lang w:eastAsia="ru-RU"/>
        </w:rPr>
        <w:t>Правило № 1</w:t>
      </w:r>
      <w:r w:rsidR="00C261B5" w:rsidRPr="00C261B5">
        <w:rPr>
          <w:b/>
          <w:bCs/>
          <w:color w:val="996007"/>
          <w:sz w:val="36"/>
          <w:szCs w:val="36"/>
        </w:rPr>
        <w:t xml:space="preserve"> </w:t>
      </w:r>
      <w:r w:rsidR="00C261B5" w:rsidRPr="00C261B5">
        <w:rPr>
          <w:rFonts w:ascii="Times New Roman" w:eastAsia="Times New Roman" w:hAnsi="Times New Roman" w:cs="Times New Roman"/>
          <w:b/>
          <w:bCs/>
          <w:i/>
          <w:iCs/>
          <w:color w:val="C45911" w:themeColor="accent2" w:themeShade="BF"/>
          <w:sz w:val="32"/>
          <w:szCs w:val="32"/>
          <w:u w:val="single"/>
          <w:lang w:eastAsia="ru-RU"/>
        </w:rPr>
        <w:t>Говорить о диетах и ограничении в алкоголе</w:t>
      </w:r>
      <w:r w:rsidR="007632F2" w:rsidRPr="00C261B5">
        <w:rPr>
          <w:rFonts w:ascii="Times New Roman" w:eastAsia="Times New Roman" w:hAnsi="Times New Roman" w:cs="Times New Roman"/>
          <w:b/>
          <w:bCs/>
          <w:i/>
          <w:iCs/>
          <w:color w:val="C45911" w:themeColor="accent2" w:themeShade="BF"/>
          <w:sz w:val="52"/>
          <w:szCs w:val="52"/>
          <w:u w:val="single"/>
          <w:lang w:eastAsia="ru-RU"/>
        </w:rPr>
        <w:t xml:space="preserve"> </w:t>
      </w:r>
      <w:r w:rsidR="007632F2" w:rsidRPr="007632F2">
        <w:rPr>
          <w:rFonts w:ascii="Times New Roman" w:eastAsia="Times New Roman" w:hAnsi="Times New Roman" w:cs="Times New Roman"/>
          <w:b/>
          <w:bCs/>
          <w:i/>
          <w:color w:val="C00000"/>
          <w:sz w:val="52"/>
          <w:szCs w:val="52"/>
          <w:u w:val="single"/>
          <w:lang w:eastAsia="ru-RU"/>
        </w:rPr>
        <w:br/>
      </w:r>
      <w:r w:rsidR="00C261B5" w:rsidRPr="00C261B5">
        <w:rPr>
          <w:rFonts w:ascii="Times New Roman" w:eastAsia="Times New Roman" w:hAnsi="Times New Roman" w:cs="Times New Roman"/>
          <w:bCs/>
          <w:sz w:val="28"/>
          <w:szCs w:val="28"/>
          <w:lang w:eastAsia="ru-RU"/>
        </w:rPr>
        <w:t xml:space="preserve">Обсуждать то, что вы сидите на диете, – дурной тон. Тем более нельзя под этим предлогом отказываться от блюд, предложенных гостеприимной хозяйкой. Обязательно похвалите ее кулинарные таланты, при этом вы можете ничего не есть. Не стоит обсуждать этичность поедания мяса, если вы вегетарианец, - это крайне неприлично. Также следует поступать с алкоголем. Почему вам нельзя пить – это не проблема окружающих. </w:t>
      </w:r>
    </w:p>
    <w:p w:rsidR="003044C6" w:rsidRPr="00C2669E" w:rsidRDefault="007632F2" w:rsidP="00C2669E">
      <w:pPr>
        <w:pStyle w:val="a3"/>
        <w:spacing w:line="240" w:lineRule="auto"/>
        <w:ind w:right="395"/>
        <w:rPr>
          <w:rFonts w:ascii="Times New Roman" w:eastAsia="Times New Roman" w:hAnsi="Times New Roman" w:cs="Times New Roman"/>
          <w:b/>
          <w:bCs/>
          <w:i/>
          <w:iCs/>
          <w:color w:val="C00000"/>
          <w:sz w:val="32"/>
          <w:szCs w:val="32"/>
          <w:u w:val="single"/>
          <w:lang w:eastAsia="ru-RU"/>
        </w:rPr>
      </w:pPr>
      <w:r w:rsidRPr="00C261B5">
        <w:rPr>
          <w:rFonts w:ascii="Times New Roman" w:eastAsia="Times New Roman" w:hAnsi="Times New Roman" w:cs="Times New Roman"/>
          <w:b/>
          <w:bCs/>
          <w:i/>
          <w:iCs/>
          <w:color w:val="C00000"/>
          <w:sz w:val="32"/>
          <w:szCs w:val="32"/>
          <w:lang w:eastAsia="ru-RU"/>
        </w:rPr>
        <w:t>Правило № 2</w:t>
      </w:r>
      <w:r w:rsidR="00C2669E" w:rsidRPr="00C2669E">
        <w:rPr>
          <w:rFonts w:ascii="Times New Roman" w:eastAsia="Times New Roman" w:hAnsi="Times New Roman" w:cs="Times New Roman"/>
          <w:b/>
          <w:bCs/>
          <w:sz w:val="32"/>
          <w:szCs w:val="32"/>
          <w:lang w:eastAsia="ru-RU"/>
        </w:rPr>
        <w:t xml:space="preserve"> </w:t>
      </w:r>
      <w:r w:rsidR="00C261B5" w:rsidRPr="00C261B5">
        <w:rPr>
          <w:rFonts w:ascii="Times New Roman" w:eastAsia="Times New Roman" w:hAnsi="Times New Roman" w:cs="Times New Roman"/>
          <w:b/>
          <w:bCs/>
          <w:i/>
          <w:iCs/>
          <w:color w:val="C45911" w:themeColor="accent2" w:themeShade="BF"/>
          <w:sz w:val="32"/>
          <w:szCs w:val="32"/>
          <w:u w:val="single"/>
          <w:lang w:eastAsia="ru-RU"/>
        </w:rPr>
        <w:t>Суетиться</w:t>
      </w:r>
    </w:p>
    <w:p w:rsidR="007632F2" w:rsidRPr="00A96FCF" w:rsidRDefault="00C261B5" w:rsidP="00573124">
      <w:pPr>
        <w:pStyle w:val="a3"/>
        <w:spacing w:after="0"/>
        <w:ind w:left="0" w:right="395"/>
        <w:jc w:val="both"/>
        <w:rPr>
          <w:rFonts w:ascii="Times New Roman" w:eastAsia="Times New Roman" w:hAnsi="Times New Roman" w:cs="Times New Roman"/>
          <w:bCs/>
          <w:sz w:val="28"/>
          <w:szCs w:val="28"/>
          <w:lang w:eastAsia="ru-RU"/>
        </w:rPr>
      </w:pPr>
      <w:r w:rsidRPr="00C261B5">
        <w:rPr>
          <w:rFonts w:ascii="Times New Roman" w:eastAsia="Times New Roman" w:hAnsi="Times New Roman" w:cs="Times New Roman"/>
          <w:bCs/>
          <w:sz w:val="28"/>
          <w:szCs w:val="28"/>
          <w:lang w:eastAsia="ru-RU"/>
        </w:rPr>
        <w:t xml:space="preserve">Особое внимание старайтесь уделять своей жестикуляции. Не размахивайте руками, чтобы не задеть кого-нибудь из присутствующих. Во время разговора старайтесь избегать суетливых движений, </w:t>
      </w:r>
      <w:r>
        <w:rPr>
          <w:rFonts w:ascii="Times New Roman" w:eastAsia="Times New Roman" w:hAnsi="Times New Roman" w:cs="Times New Roman"/>
          <w:bCs/>
          <w:sz w:val="28"/>
          <w:szCs w:val="28"/>
          <w:lang w:eastAsia="ru-RU"/>
        </w:rPr>
        <w:t>постоянно поправляя свою одежду</w:t>
      </w:r>
      <w:r w:rsidR="00C2669E" w:rsidRPr="00C2669E">
        <w:rPr>
          <w:rFonts w:ascii="Times New Roman" w:eastAsia="Times New Roman" w:hAnsi="Times New Roman" w:cs="Times New Roman"/>
          <w:bCs/>
          <w:sz w:val="28"/>
          <w:szCs w:val="28"/>
          <w:lang w:eastAsia="ru-RU"/>
        </w:rPr>
        <w:t xml:space="preserve">. </w:t>
      </w:r>
    </w:p>
    <w:p w:rsidR="002F65A6" w:rsidRPr="00C2669E" w:rsidRDefault="002F65A6" w:rsidP="00A96FCF">
      <w:pPr>
        <w:pStyle w:val="a3"/>
        <w:spacing w:after="0" w:line="240" w:lineRule="auto"/>
        <w:ind w:right="395"/>
        <w:rPr>
          <w:rFonts w:ascii="Times New Roman" w:eastAsia="Times New Roman" w:hAnsi="Times New Roman" w:cs="Times New Roman"/>
          <w:bCs/>
          <w:sz w:val="32"/>
          <w:szCs w:val="32"/>
          <w:lang w:eastAsia="ru-RU"/>
        </w:rPr>
      </w:pPr>
      <w:r w:rsidRPr="00524698">
        <w:rPr>
          <w:rFonts w:ascii="Times New Roman" w:eastAsia="Times New Roman" w:hAnsi="Times New Roman" w:cs="Times New Roman"/>
          <w:b/>
          <w:bCs/>
          <w:i/>
          <w:iCs/>
          <w:color w:val="C00000"/>
          <w:sz w:val="32"/>
          <w:szCs w:val="32"/>
          <w:lang w:eastAsia="ru-RU"/>
        </w:rPr>
        <w:t>Правило № 3</w:t>
      </w:r>
      <w:r w:rsidRPr="00C2669E">
        <w:rPr>
          <w:rFonts w:ascii="Times New Roman" w:eastAsia="Times New Roman" w:hAnsi="Times New Roman" w:cs="Times New Roman"/>
          <w:b/>
          <w:bCs/>
          <w:i/>
          <w:iCs/>
          <w:color w:val="C00000"/>
          <w:sz w:val="32"/>
          <w:szCs w:val="32"/>
          <w:u w:val="single"/>
          <w:lang w:eastAsia="ru-RU"/>
        </w:rPr>
        <w:t xml:space="preserve"> </w:t>
      </w:r>
      <w:r w:rsidR="00524698" w:rsidRPr="00524698">
        <w:rPr>
          <w:rFonts w:ascii="Times New Roman" w:eastAsia="Times New Roman" w:hAnsi="Times New Roman" w:cs="Times New Roman"/>
          <w:b/>
          <w:bCs/>
          <w:i/>
          <w:iCs/>
          <w:color w:val="C45911" w:themeColor="accent2" w:themeShade="BF"/>
          <w:sz w:val="32"/>
          <w:szCs w:val="32"/>
          <w:u w:val="single"/>
          <w:lang w:eastAsia="ru-RU"/>
        </w:rPr>
        <w:t>Отвлекаться на телефонные звонки и сообщения</w:t>
      </w:r>
    </w:p>
    <w:p w:rsidR="00524698" w:rsidRDefault="00524698" w:rsidP="00A96FCF">
      <w:pPr>
        <w:spacing w:after="0" w:line="240" w:lineRule="auto"/>
        <w:ind w:right="395"/>
        <w:jc w:val="both"/>
        <w:rPr>
          <w:rFonts w:ascii="Times New Roman" w:eastAsia="Times New Roman" w:hAnsi="Times New Roman" w:cs="Times New Roman"/>
          <w:bCs/>
          <w:sz w:val="28"/>
          <w:szCs w:val="28"/>
          <w:lang w:eastAsia="ru-RU"/>
        </w:rPr>
      </w:pPr>
      <w:r w:rsidRPr="00524698">
        <w:rPr>
          <w:rFonts w:ascii="Times New Roman" w:eastAsia="Times New Roman" w:hAnsi="Times New Roman" w:cs="Times New Roman"/>
          <w:bCs/>
          <w:sz w:val="28"/>
          <w:szCs w:val="28"/>
          <w:lang w:eastAsia="ru-RU"/>
        </w:rPr>
        <w:t>В гостях или при обеде в ресторане мобильный телефон должен быть включен в беззвучном режиме. Выкладывать мобильный телефон на стол можно только в том случае, если вы ждете важного звонка, о чем нужно предупредить заранее и извиниться.</w:t>
      </w:r>
    </w:p>
    <w:p w:rsidR="002D18E2" w:rsidRDefault="00573124" w:rsidP="002D18E2">
      <w:pPr>
        <w:spacing w:after="0" w:line="240" w:lineRule="auto"/>
        <w:ind w:right="395"/>
        <w:jc w:val="both"/>
        <w:rPr>
          <w:rFonts w:ascii="Times New Roman" w:eastAsia="Times New Roman" w:hAnsi="Times New Roman" w:cs="Times New Roman"/>
          <w:bCs/>
          <w:color w:val="C45911" w:themeColor="accent2" w:themeShade="BF"/>
          <w:sz w:val="32"/>
          <w:szCs w:val="32"/>
          <w:lang w:eastAsia="ru-RU"/>
        </w:rPr>
      </w:pPr>
      <w:r>
        <w:rPr>
          <w:rFonts w:ascii="Times New Roman" w:eastAsia="Times New Roman" w:hAnsi="Times New Roman" w:cs="Times New Roman"/>
          <w:b/>
          <w:bCs/>
          <w:i/>
          <w:iCs/>
          <w:color w:val="C00000"/>
          <w:sz w:val="32"/>
          <w:szCs w:val="32"/>
          <w:lang w:eastAsia="ru-RU"/>
        </w:rPr>
        <w:t xml:space="preserve">       </w:t>
      </w:r>
      <w:r w:rsidR="002F65A6" w:rsidRPr="00B44060">
        <w:rPr>
          <w:rFonts w:ascii="Times New Roman" w:eastAsia="Times New Roman" w:hAnsi="Times New Roman" w:cs="Times New Roman"/>
          <w:b/>
          <w:bCs/>
          <w:i/>
          <w:iCs/>
          <w:color w:val="C00000"/>
          <w:sz w:val="32"/>
          <w:szCs w:val="32"/>
          <w:lang w:eastAsia="ru-RU"/>
        </w:rPr>
        <w:t>Правило № 4</w:t>
      </w:r>
      <w:r w:rsidR="002F65A6" w:rsidRPr="009E6748">
        <w:rPr>
          <w:rFonts w:ascii="Times New Roman" w:eastAsia="Times New Roman" w:hAnsi="Times New Roman" w:cs="Times New Roman"/>
          <w:b/>
          <w:bCs/>
          <w:i/>
          <w:iCs/>
          <w:color w:val="C00000"/>
          <w:sz w:val="32"/>
          <w:szCs w:val="32"/>
          <w:u w:val="single"/>
          <w:lang w:eastAsia="ru-RU"/>
        </w:rPr>
        <w:t xml:space="preserve"> </w:t>
      </w:r>
      <w:r w:rsidR="00B44060" w:rsidRPr="00B44060">
        <w:rPr>
          <w:rFonts w:ascii="Times New Roman" w:eastAsia="Times New Roman" w:hAnsi="Times New Roman" w:cs="Times New Roman"/>
          <w:b/>
          <w:bCs/>
          <w:i/>
          <w:iCs/>
          <w:color w:val="C45911" w:themeColor="accent2" w:themeShade="BF"/>
          <w:sz w:val="32"/>
          <w:szCs w:val="32"/>
          <w:u w:val="single"/>
          <w:lang w:eastAsia="ru-RU"/>
        </w:rPr>
        <w:t>Торопиться</w:t>
      </w:r>
    </w:p>
    <w:p w:rsidR="006E1C32" w:rsidRDefault="002D18E2" w:rsidP="006E1C32">
      <w:pPr>
        <w:spacing w:after="0" w:line="240" w:lineRule="auto"/>
        <w:ind w:right="395"/>
        <w:jc w:val="both"/>
        <w:rPr>
          <w:rFonts w:ascii="Times New Roman" w:eastAsia="Times New Roman" w:hAnsi="Times New Roman" w:cs="Times New Roman"/>
          <w:bCs/>
          <w:sz w:val="28"/>
          <w:szCs w:val="28"/>
          <w:lang w:eastAsia="ru-RU"/>
        </w:rPr>
      </w:pPr>
      <w:r w:rsidRPr="002D18E2">
        <w:rPr>
          <w:rFonts w:ascii="Times New Roman" w:eastAsia="Times New Roman" w:hAnsi="Times New Roman" w:cs="Times New Roman"/>
          <w:bCs/>
          <w:sz w:val="28"/>
          <w:szCs w:val="28"/>
          <w:lang w:eastAsia="ru-RU"/>
        </w:rPr>
        <w:t>Даже если вы слишком долго ждали заказ и очень проголодались, нельзя набрасываться на еду. Если заказ принесли не всем, приступать к собственной еде - проявление неуважения.</w:t>
      </w:r>
    </w:p>
    <w:p w:rsidR="006E1C32" w:rsidRDefault="00573124" w:rsidP="006E1C32">
      <w:pPr>
        <w:spacing w:after="0" w:line="240" w:lineRule="auto"/>
        <w:ind w:right="395"/>
        <w:jc w:val="both"/>
        <w:rPr>
          <w:rFonts w:ascii="Times New Roman" w:eastAsia="Times New Roman" w:hAnsi="Times New Roman" w:cs="Times New Roman"/>
          <w:bCs/>
          <w:color w:val="C45911" w:themeColor="accent2" w:themeShade="BF"/>
          <w:sz w:val="32"/>
          <w:szCs w:val="32"/>
          <w:lang w:eastAsia="ru-RU"/>
        </w:rPr>
      </w:pPr>
      <w:r>
        <w:rPr>
          <w:rFonts w:ascii="Times New Roman" w:eastAsia="Times New Roman" w:hAnsi="Times New Roman" w:cs="Times New Roman"/>
          <w:b/>
          <w:bCs/>
          <w:i/>
          <w:iCs/>
          <w:color w:val="C00000"/>
          <w:sz w:val="32"/>
          <w:szCs w:val="32"/>
          <w:lang w:eastAsia="ru-RU"/>
        </w:rPr>
        <w:t xml:space="preserve">      </w:t>
      </w:r>
      <w:r w:rsidR="003A0E36" w:rsidRPr="006E1C32">
        <w:rPr>
          <w:rFonts w:ascii="Times New Roman" w:eastAsia="Times New Roman" w:hAnsi="Times New Roman" w:cs="Times New Roman"/>
          <w:b/>
          <w:bCs/>
          <w:i/>
          <w:iCs/>
          <w:color w:val="C00000"/>
          <w:sz w:val="32"/>
          <w:szCs w:val="32"/>
          <w:lang w:eastAsia="ru-RU"/>
        </w:rPr>
        <w:t>Правило № 5</w:t>
      </w:r>
      <w:r w:rsidR="003A0E36" w:rsidRPr="00524698">
        <w:rPr>
          <w:rFonts w:ascii="Times New Roman" w:eastAsia="Times New Roman" w:hAnsi="Times New Roman" w:cs="Times New Roman"/>
          <w:b/>
          <w:bCs/>
          <w:i/>
          <w:iCs/>
          <w:color w:val="C00000"/>
          <w:sz w:val="32"/>
          <w:szCs w:val="32"/>
          <w:u w:val="single"/>
          <w:lang w:eastAsia="ru-RU"/>
        </w:rPr>
        <w:t xml:space="preserve"> </w:t>
      </w:r>
      <w:r w:rsidR="006E1C32" w:rsidRPr="006E1C32">
        <w:rPr>
          <w:rFonts w:ascii="Times New Roman" w:eastAsia="Times New Roman" w:hAnsi="Times New Roman" w:cs="Times New Roman"/>
          <w:b/>
          <w:bCs/>
          <w:i/>
          <w:iCs/>
          <w:color w:val="C45911" w:themeColor="accent2" w:themeShade="BF"/>
          <w:sz w:val="32"/>
          <w:szCs w:val="32"/>
          <w:u w:val="single"/>
          <w:lang w:eastAsia="ru-RU"/>
        </w:rPr>
        <w:t>Держать вилку в правой руке</w:t>
      </w:r>
    </w:p>
    <w:p w:rsidR="00C261B5" w:rsidRDefault="000024BC" w:rsidP="000024BC">
      <w:pPr>
        <w:spacing w:after="0" w:line="240" w:lineRule="auto"/>
        <w:ind w:right="395"/>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w:t>
      </w:r>
      <w:r w:rsidR="006E1C32" w:rsidRPr="006E1C32">
        <w:rPr>
          <w:rFonts w:ascii="Times New Roman" w:eastAsia="Times New Roman" w:hAnsi="Times New Roman" w:cs="Times New Roman"/>
          <w:bCs/>
          <w:sz w:val="28"/>
          <w:szCs w:val="28"/>
          <w:lang w:eastAsia="ru-RU"/>
        </w:rPr>
        <w:t xml:space="preserve">равило "нож в правой руке, вилка - в левой" знакомо абсолютно всем. Тем не менее левой рукой мы постоянно ленимся пользоваться и считаем это необязательным. </w:t>
      </w:r>
      <w:r>
        <w:rPr>
          <w:rFonts w:ascii="Times New Roman" w:eastAsia="Times New Roman" w:hAnsi="Times New Roman" w:cs="Times New Roman"/>
          <w:bCs/>
          <w:sz w:val="28"/>
          <w:szCs w:val="28"/>
          <w:lang w:eastAsia="ru-RU"/>
        </w:rPr>
        <w:t xml:space="preserve"> </w:t>
      </w:r>
      <w:r w:rsidR="006E1C32" w:rsidRPr="006E1C32">
        <w:rPr>
          <w:rFonts w:ascii="Times New Roman" w:eastAsia="Times New Roman" w:hAnsi="Times New Roman" w:cs="Times New Roman"/>
          <w:bCs/>
          <w:sz w:val="28"/>
          <w:szCs w:val="28"/>
          <w:lang w:eastAsia="ru-RU"/>
        </w:rPr>
        <w:t xml:space="preserve">Но именно постоянная привычка держать вилку в левой руке будет отличать вас как человека с </w:t>
      </w:r>
      <w:r w:rsidR="00573124" w:rsidRPr="006E1C32">
        <w:rPr>
          <w:rFonts w:ascii="Times New Roman" w:eastAsia="Times New Roman" w:hAnsi="Times New Roman" w:cs="Times New Roman"/>
          <w:bCs/>
          <w:sz w:val="28"/>
          <w:szCs w:val="28"/>
          <w:lang w:eastAsia="ru-RU"/>
        </w:rPr>
        <w:t xml:space="preserve">хорошим </w:t>
      </w:r>
      <w:r w:rsidR="00573124">
        <w:rPr>
          <w:rFonts w:ascii="Times New Roman" w:eastAsia="Times New Roman" w:hAnsi="Times New Roman" w:cs="Times New Roman"/>
          <w:bCs/>
          <w:sz w:val="28"/>
          <w:szCs w:val="28"/>
          <w:lang w:eastAsia="ru-RU"/>
        </w:rPr>
        <w:t>воспитанием</w:t>
      </w:r>
      <w:r w:rsidR="006E1C32" w:rsidRPr="006E1C32">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eastAsia="ru-RU"/>
        </w:rPr>
        <w:t xml:space="preserve"> </w:t>
      </w:r>
    </w:p>
    <w:p w:rsidR="000024BC" w:rsidRPr="00B05DE2" w:rsidRDefault="000024BC" w:rsidP="000024BC">
      <w:pPr>
        <w:spacing w:after="0" w:line="240" w:lineRule="auto"/>
        <w:contextualSpacing/>
        <w:jc w:val="both"/>
        <w:rPr>
          <w:rFonts w:ascii="Times New Roman" w:eastAsia="Times New Roman" w:hAnsi="Times New Roman" w:cs="Times New Roman"/>
          <w:b/>
          <w:bCs/>
          <w:i/>
          <w:iCs/>
          <w:color w:val="C45911" w:themeColor="accent2" w:themeShade="BF"/>
          <w:sz w:val="32"/>
          <w:szCs w:val="32"/>
          <w:u w:val="single"/>
          <w:lang w:eastAsia="ru-RU"/>
        </w:rPr>
      </w:pPr>
      <w:r w:rsidRPr="00C261B5">
        <w:rPr>
          <w:rFonts w:ascii="Times New Roman" w:eastAsia="Times New Roman" w:hAnsi="Times New Roman" w:cs="Times New Roman"/>
          <w:bCs/>
          <w:i/>
          <w:sz w:val="28"/>
          <w:szCs w:val="28"/>
          <w:lang w:eastAsia="ru-RU"/>
        </w:rPr>
        <w:t> </w:t>
      </w:r>
      <w:r>
        <w:rPr>
          <w:rFonts w:ascii="Times New Roman" w:eastAsia="Times New Roman" w:hAnsi="Times New Roman" w:cs="Times New Roman"/>
          <w:bCs/>
          <w:i/>
          <w:sz w:val="28"/>
          <w:szCs w:val="28"/>
          <w:lang w:eastAsia="ru-RU"/>
        </w:rPr>
        <w:t xml:space="preserve">     </w:t>
      </w:r>
      <w:r w:rsidR="0057185D">
        <w:rPr>
          <w:rFonts w:ascii="Times New Roman" w:eastAsia="Times New Roman" w:hAnsi="Times New Roman" w:cs="Times New Roman"/>
          <w:bCs/>
          <w:i/>
          <w:sz w:val="28"/>
          <w:szCs w:val="28"/>
          <w:lang w:eastAsia="ru-RU"/>
        </w:rPr>
        <w:t xml:space="preserve">  </w:t>
      </w:r>
      <w:r w:rsidRPr="00B05DE2">
        <w:rPr>
          <w:rFonts w:ascii="Times New Roman" w:eastAsia="Times New Roman" w:hAnsi="Times New Roman" w:cs="Times New Roman"/>
          <w:b/>
          <w:bCs/>
          <w:i/>
          <w:iCs/>
          <w:color w:val="C00000"/>
          <w:sz w:val="32"/>
          <w:szCs w:val="32"/>
          <w:lang w:eastAsia="ru-RU"/>
        </w:rPr>
        <w:t>Правило № 6</w:t>
      </w:r>
      <w:r w:rsidRPr="00B05DE2">
        <w:rPr>
          <w:rFonts w:ascii="Times New Roman" w:eastAsia="Times New Roman" w:hAnsi="Times New Roman" w:cs="Times New Roman"/>
          <w:b/>
          <w:bCs/>
          <w:i/>
          <w:iCs/>
          <w:color w:val="C00000"/>
          <w:sz w:val="32"/>
          <w:szCs w:val="32"/>
          <w:u w:val="single"/>
          <w:lang w:eastAsia="ru-RU"/>
        </w:rPr>
        <w:t xml:space="preserve"> </w:t>
      </w:r>
      <w:r w:rsidRPr="00B05DE2">
        <w:rPr>
          <w:rFonts w:ascii="Times New Roman" w:eastAsia="Times New Roman" w:hAnsi="Times New Roman" w:cs="Times New Roman"/>
          <w:b/>
          <w:bCs/>
          <w:i/>
          <w:iCs/>
          <w:color w:val="C45911" w:themeColor="accent2" w:themeShade="BF"/>
          <w:sz w:val="32"/>
          <w:szCs w:val="32"/>
          <w:u w:val="single"/>
          <w:lang w:eastAsia="ru-RU"/>
        </w:rPr>
        <w:t>Класть сумку на стол или ставить ее на стул</w:t>
      </w:r>
    </w:p>
    <w:p w:rsidR="00C86688" w:rsidRDefault="000024BC" w:rsidP="000024BC">
      <w:pPr>
        <w:pStyle w:val="a3"/>
        <w:spacing w:after="0" w:line="240" w:lineRule="auto"/>
        <w:ind w:left="-142" w:right="395"/>
        <w:jc w:val="both"/>
        <w:rPr>
          <w:rFonts w:ascii="Times New Roman" w:eastAsia="Times New Roman" w:hAnsi="Times New Roman" w:cs="Times New Roman"/>
          <w:bCs/>
          <w:sz w:val="28"/>
          <w:szCs w:val="28"/>
          <w:lang w:eastAsia="ru-RU"/>
        </w:rPr>
      </w:pPr>
      <w:r w:rsidRPr="00A41617">
        <w:rPr>
          <w:rFonts w:ascii="Times New Roman" w:eastAsia="Times New Roman" w:hAnsi="Times New Roman" w:cs="Times New Roman"/>
          <w:bCs/>
          <w:sz w:val="28"/>
          <w:szCs w:val="28"/>
          <w:lang w:eastAsia="ru-RU"/>
        </w:rPr>
        <w:t xml:space="preserve">Сумку нельзя ставить на колени или на свой стул. Маленькую нарядную сумочку-клатч можно положить на стол, </w:t>
      </w:r>
    </w:p>
    <w:p w:rsidR="00C86688" w:rsidRPr="00C86688" w:rsidRDefault="000024BC" w:rsidP="00C86688">
      <w:pPr>
        <w:pStyle w:val="a3"/>
        <w:spacing w:after="0" w:line="240" w:lineRule="auto"/>
        <w:ind w:left="-142" w:right="395"/>
        <w:jc w:val="both"/>
        <w:rPr>
          <w:rFonts w:ascii="Times New Roman" w:eastAsia="Times New Roman" w:hAnsi="Times New Roman" w:cs="Times New Roman"/>
          <w:bCs/>
          <w:sz w:val="28"/>
          <w:szCs w:val="28"/>
          <w:lang w:eastAsia="ru-RU"/>
        </w:rPr>
      </w:pPr>
      <w:r w:rsidRPr="00A41617">
        <w:rPr>
          <w:rFonts w:ascii="Times New Roman" w:eastAsia="Times New Roman" w:hAnsi="Times New Roman" w:cs="Times New Roman"/>
          <w:bCs/>
          <w:sz w:val="28"/>
          <w:szCs w:val="28"/>
          <w:lang w:eastAsia="ru-RU"/>
        </w:rPr>
        <w:t xml:space="preserve">объемную </w:t>
      </w:r>
      <w:r w:rsidRPr="00C86688">
        <w:rPr>
          <w:rFonts w:ascii="Times New Roman" w:eastAsia="Times New Roman" w:hAnsi="Times New Roman" w:cs="Times New Roman"/>
          <w:bCs/>
          <w:sz w:val="28"/>
          <w:szCs w:val="28"/>
          <w:lang w:eastAsia="ru-RU"/>
        </w:rPr>
        <w:t xml:space="preserve">сумку повесить на спинку стула или поставить на пол, если нет специального стульчика (такие часто подают </w:t>
      </w:r>
    </w:p>
    <w:p w:rsidR="000024BC" w:rsidRDefault="000024BC" w:rsidP="000024BC">
      <w:pPr>
        <w:pStyle w:val="a3"/>
        <w:spacing w:after="0" w:line="240" w:lineRule="auto"/>
        <w:ind w:left="-142" w:right="395"/>
        <w:jc w:val="both"/>
        <w:rPr>
          <w:rFonts w:ascii="Times New Roman" w:eastAsia="Times New Roman" w:hAnsi="Times New Roman" w:cs="Times New Roman"/>
          <w:bCs/>
          <w:sz w:val="28"/>
          <w:szCs w:val="28"/>
          <w:lang w:eastAsia="ru-RU"/>
        </w:rPr>
      </w:pPr>
      <w:r w:rsidRPr="00A41617">
        <w:rPr>
          <w:rFonts w:ascii="Times New Roman" w:eastAsia="Times New Roman" w:hAnsi="Times New Roman" w:cs="Times New Roman"/>
          <w:bCs/>
          <w:sz w:val="28"/>
          <w:szCs w:val="28"/>
          <w:lang w:eastAsia="ru-RU"/>
        </w:rPr>
        <w:t>в ресторанах). Портфель ставят на пол. </w:t>
      </w:r>
    </w:p>
    <w:p w:rsidR="001C4069" w:rsidRPr="00B05DE2" w:rsidRDefault="00F936AD" w:rsidP="00182065">
      <w:pPr>
        <w:spacing w:after="0" w:line="240" w:lineRule="auto"/>
        <w:ind w:right="395"/>
        <w:jc w:val="center"/>
        <w:rPr>
          <w:rFonts w:ascii="Times New Roman" w:eastAsia="Times New Roman" w:hAnsi="Times New Roman" w:cs="Times New Roman"/>
          <w:bCs/>
          <w:sz w:val="28"/>
          <w:szCs w:val="28"/>
          <w:lang w:eastAsia="ru-RU"/>
        </w:rPr>
      </w:pPr>
      <w:r>
        <w:rPr>
          <w:noProof/>
          <w:lang w:eastAsia="ru-RU"/>
        </w:rPr>
        <w:lastRenderedPageBreak/>
        <mc:AlternateContent>
          <mc:Choice Requires="wps">
            <w:drawing>
              <wp:anchor distT="0" distB="0" distL="114300" distR="114300" simplePos="0" relativeHeight="251810816" behindDoc="0" locked="0" layoutInCell="1" allowOverlap="1" wp14:anchorId="3963E2F1" wp14:editId="480610CA">
                <wp:simplePos x="0" y="0"/>
                <wp:positionH relativeFrom="column">
                  <wp:posOffset>-236220</wp:posOffset>
                </wp:positionH>
                <wp:positionV relativeFrom="paragraph">
                  <wp:posOffset>-137160</wp:posOffset>
                </wp:positionV>
                <wp:extent cx="10372725" cy="7286625"/>
                <wp:effectExtent l="19050" t="19050" r="85725" b="28575"/>
                <wp:wrapNone/>
                <wp:docPr id="9" name="Загнутый угол 9"/>
                <wp:cNvGraphicFramePr/>
                <a:graphic xmlns:a="http://schemas.openxmlformats.org/drawingml/2006/main">
                  <a:graphicData uri="http://schemas.microsoft.com/office/word/2010/wordprocessingShape">
                    <wps:wsp>
                      <wps:cNvSpPr/>
                      <wps:spPr>
                        <a:xfrm>
                          <a:off x="0" y="0"/>
                          <a:ext cx="10372725" cy="7286625"/>
                        </a:xfrm>
                        <a:prstGeom prst="foldedCorner">
                          <a:avLst/>
                        </a:prstGeom>
                        <a:noFill/>
                        <a:ln w="28575">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C74E24" id="Загнутый угол 9" o:spid="_x0000_s1026" type="#_x0000_t65" style="position:absolute;margin-left:-18.6pt;margin-top:-10.8pt;width:816.75pt;height:573.7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ruzwIAANAFAAAOAAAAZHJzL2Uyb0RvYy54bWysVM1uEzEQviPxDpbvdDdL07RRN1WUqgip&#10;0IoW9ex67WYlr8fYzk850iMPwGsgcUIIniF5I8b2ZhuFigPi4vV4Zr6Z+XZmjk+WjSJzYV0NuqS9&#10;vZwSoTlUtb4r6fvrsxeHlDjPdMUUaFHSe+Hoyej5s+OFGYoCpqAqYQmCaDdcmJJOvTfDLHN8Khrm&#10;9sAIjUoJtmEeRXuXVZYtEL1RWZHnB9kCbGUscOEcvp4mJR1FfCkF9xdSOuGJKinm5uNp43kbzmx0&#10;zIZ3lplpzds02D9k0bBaY9AO6pR5Rma2/gOqqbkFB9LvcWgykLLmItaA1fTynWqupsyIWAuS40xH&#10;k/t/sPzt/NKSuirpESWaNfiLVl9WX1ffVj/XD+tP68+r72T9gOKv1Q9yFOhaGDdErytzaVvJ4TXU&#10;vpS2CV+siiwjxfcdxWLpCcfHXv5yUAyKPiUclYPi8OAABQTKHv2Ndf6VgIaES0ll6JFqAlYLGzlm&#10;83Pnk8vGNITVcFYrhe9sqDRZlLQ47A/60cOBqqugDcrYW2KiLJkz7ArGudC+iHZq1ryBKr0P+nke&#10;+wMz61xinltoqFMaHwMpiYZ48/dKpDzeCYnsYuEpQAe0HbuXcpyySqTnEPnp0EojYECWWEyH3QKE&#10;mdmtq9dy29oHVxHHonPOU/S/OXceMTJo3zk3tYb0U3YqU76LnOw3JCVqAku3UN1j71lIQ+kMP6vx&#10;h58z5y+ZxSnEecXN4i/wkArwh0J7o2QK9uNT78EehwO1lCxwqkvqPsyYFZSo1xrH5qi3vx/WQBT2&#10;+4MCBbutud3W6FkzAWyRHu4ww+M12Hu1uUoLzQ0uoHGIiiqmOcYuKfd2I0x82ja4wrgYj6MZjr5h&#10;/lxfGR7AA6uhka+XN8yatus9Tsxb2GwANtxp+mQbPDWMZx5kHSfikdeWb1wbsWfbFRf20rYcrR4X&#10;8eg3AAAA//8DAFBLAwQUAAYACAAAACEADyKkmOEAAAANAQAADwAAAGRycy9kb3ducmV2LnhtbEyP&#10;QW6DMBBF95V6B2sqdZcYiCCFYqKqUtRVKzXNAQyeGgS2ETaB5vSdrNrdH83TnzflYTUDu+DkO2cF&#10;xNsIGNrGqc5qAeev4+YJmA/SKjk4iwJ+0MOhur8rZaHcYj/xcgqaUYn1hRTQhjAWnPumRSP91o1o&#10;afftJiMDjZPmapILlZuBJ1GUcSM7SxdaOeJri01/mo2Arpnfo31+rvvrW3/VeNQfqV6EeHxYX56B&#10;BVzDHww3fVKHipxqN1vl2SBgs9snhFJI4gzYjUjzbAesphQnaQ68Kvn/L6pfAAAA//8DAFBLAQIt&#10;ABQABgAIAAAAIQC2gziS/gAAAOEBAAATAAAAAAAAAAAAAAAAAAAAAABbQ29udGVudF9UeXBlc10u&#10;eG1sUEsBAi0AFAAGAAgAAAAhADj9If/WAAAAlAEAAAsAAAAAAAAAAAAAAAAALwEAAF9yZWxzLy5y&#10;ZWxzUEsBAi0AFAAGAAgAAAAhAL86Gu7PAgAA0AUAAA4AAAAAAAAAAAAAAAAALgIAAGRycy9lMm9E&#10;b2MueG1sUEsBAi0AFAAGAAgAAAAhAA8ipJjhAAAADQEAAA8AAAAAAAAAAAAAAAAAKQUAAGRycy9k&#10;b3ducmV2LnhtbFBLBQYAAAAABAAEAPMAAAA3BgAAAAA=&#10;" adj="18000" filled="f" strokecolor="#c45911 [2405]" strokeweight="2.25pt">
                <v:stroke joinstyle="miter"/>
              </v:shape>
            </w:pict>
          </mc:Fallback>
        </mc:AlternateContent>
      </w:r>
      <w:r w:rsidR="00B37845" w:rsidRPr="00C261B5">
        <w:rPr>
          <w:rFonts w:ascii="Georgia" w:hAnsi="Georgia"/>
          <w:b/>
          <w:bCs/>
          <w:noProof/>
          <w:color w:val="833C0B" w:themeColor="accent2" w:themeShade="80"/>
          <w:sz w:val="72"/>
          <w:szCs w:val="72"/>
          <w:lang w:eastAsia="ru-RU"/>
        </w:rPr>
        <w:drawing>
          <wp:anchor distT="0" distB="0" distL="114300" distR="114300" simplePos="0" relativeHeight="251866112" behindDoc="0" locked="0" layoutInCell="1" allowOverlap="1" wp14:anchorId="5EE29B35" wp14:editId="36693A2A">
            <wp:simplePos x="0" y="0"/>
            <wp:positionH relativeFrom="column">
              <wp:posOffset>7317105</wp:posOffset>
            </wp:positionH>
            <wp:positionV relativeFrom="paragraph">
              <wp:posOffset>0</wp:posOffset>
            </wp:positionV>
            <wp:extent cx="2764155" cy="1842770"/>
            <wp:effectExtent l="0" t="0" r="0" b="5080"/>
            <wp:wrapSquare wrapText="bothSides"/>
            <wp:docPr id="96" name="Рисунок 96" descr="12 &amp;pcy;&amp;rcy;&amp;acy;&amp;vcy;&amp;icy;&amp;lcy; &amp;scy;&amp;tcy;&amp;ocy;&amp;lcy;&amp;ocy;&amp;vcy;&amp;ocy;&amp;gcy;&amp;ocy; &amp;ecy;&amp;tcy;&amp;icy;&amp;kcy;&amp;iecy;&amp;tcy;&amp;acy;, &amp;kcy;&amp;ocy;&amp;tcy;&amp;ocy;&amp;rcy;&amp;ycy;&amp;iecy; &amp;mcy;&amp;ycy; &amp;pcy;&amp;ocy;&amp;scy;&amp;tcy;&amp;ocy;&amp;yacy;&amp;ncy;&amp;ncy;&amp;ocy; &amp;ncy;&amp;acy;&amp;rcy;&amp;ucy;&amp;shcy;&amp;acy;&amp;iecy;&amp;m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2 &amp;pcy;&amp;rcy;&amp;acy;&amp;vcy;&amp;icy;&amp;lcy; &amp;scy;&amp;tcy;&amp;ocy;&amp;lcy;&amp;ocy;&amp;vcy;&amp;ocy;&amp;gcy;&amp;ocy; &amp;ecy;&amp;tcy;&amp;icy;&amp;kcy;&amp;iecy;&amp;tcy;&amp;acy;, &amp;kcy;&amp;ocy;&amp;tcy;&amp;ocy;&amp;rcy;&amp;ycy;&amp;iecy; &amp;mcy;&amp;ycy; &amp;pcy;&amp;ocy;&amp;scy;&amp;tcy;&amp;ocy;&amp;yacy;&amp;ncy;&amp;ncy;&amp;ocy; &amp;ncy;&amp;acy;&amp;rcy;&amp;ucy;&amp;shcy;&amp;acy;&amp;iecy;&amp;mcy;"/>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64155" cy="1842770"/>
                    </a:xfrm>
                    <a:prstGeom prst="rect">
                      <a:avLst/>
                    </a:prstGeom>
                    <a:noFill/>
                    <a:ln>
                      <a:noFill/>
                    </a:ln>
                  </pic:spPr>
                </pic:pic>
              </a:graphicData>
            </a:graphic>
            <wp14:sizeRelH relativeFrom="page">
              <wp14:pctWidth>0</wp14:pctWidth>
            </wp14:sizeRelH>
            <wp14:sizeRelV relativeFrom="page">
              <wp14:pctHeight>0</wp14:pctHeight>
            </wp14:sizeRelV>
          </wp:anchor>
        </w:drawing>
      </w:r>
      <w:r w:rsidR="00C24ECF">
        <w:rPr>
          <w:rFonts w:ascii="Georgia" w:hAnsi="Georgia"/>
          <w:b/>
          <w:bCs/>
          <w:iCs/>
          <w:color w:val="833C0B" w:themeColor="accent2" w:themeShade="80"/>
          <w:sz w:val="72"/>
          <w:szCs w:val="72"/>
        </w:rPr>
        <w:t xml:space="preserve">12 правил столового </w:t>
      </w:r>
      <w:r w:rsidR="00C261B5" w:rsidRPr="00C261B5">
        <w:rPr>
          <w:rFonts w:ascii="Georgia" w:hAnsi="Georgia"/>
          <w:b/>
          <w:bCs/>
          <w:iCs/>
          <w:color w:val="833C0B" w:themeColor="accent2" w:themeShade="80"/>
          <w:sz w:val="72"/>
          <w:szCs w:val="72"/>
        </w:rPr>
        <w:t xml:space="preserve">этикета, </w:t>
      </w:r>
      <w:r w:rsidR="00C261B5" w:rsidRPr="0019665E">
        <w:rPr>
          <w:rFonts w:ascii="Georgia" w:hAnsi="Georgia"/>
          <w:b/>
          <w:bCs/>
          <w:iCs/>
          <w:color w:val="833C0B" w:themeColor="accent2" w:themeShade="80"/>
          <w:sz w:val="64"/>
          <w:szCs w:val="72"/>
        </w:rPr>
        <w:t>которые мы постоянно нарушаем</w:t>
      </w:r>
    </w:p>
    <w:p w:rsidR="00B05DE2" w:rsidRDefault="00C261B5" w:rsidP="00B05DE2">
      <w:pPr>
        <w:spacing w:after="0" w:line="240" w:lineRule="auto"/>
        <w:contextualSpacing/>
        <w:jc w:val="both"/>
        <w:rPr>
          <w:rFonts w:ascii="Times New Roman" w:eastAsia="Times New Roman" w:hAnsi="Times New Roman" w:cs="Times New Roman"/>
          <w:bCs/>
          <w:i/>
          <w:sz w:val="28"/>
          <w:szCs w:val="28"/>
          <w:lang w:eastAsia="ru-RU"/>
        </w:rPr>
      </w:pPr>
      <w:r w:rsidRPr="00C261B5">
        <w:rPr>
          <w:rFonts w:ascii="Times New Roman" w:eastAsia="Times New Roman" w:hAnsi="Times New Roman" w:cs="Times New Roman"/>
          <w:bCs/>
          <w:i/>
          <w:sz w:val="28"/>
          <w:szCs w:val="28"/>
          <w:lang w:eastAsia="ru-RU"/>
        </w:rPr>
        <w:t>Не ставить локти на стол, не говорить, пережевывая еду, - все эти правила рассказывали нам в детстве родители. И многие из этих правил мы с удовольствием нарушали тогд</w:t>
      </w:r>
      <w:r w:rsidR="00B05DE2">
        <w:rPr>
          <w:rFonts w:ascii="Times New Roman" w:eastAsia="Times New Roman" w:hAnsi="Times New Roman" w:cs="Times New Roman"/>
          <w:bCs/>
          <w:i/>
          <w:sz w:val="28"/>
          <w:szCs w:val="28"/>
          <w:lang w:eastAsia="ru-RU"/>
        </w:rPr>
        <w:t xml:space="preserve">а и продолжаем нарушать сейчас. </w:t>
      </w:r>
      <w:r w:rsidR="00B05DE2" w:rsidRPr="00C261B5">
        <w:rPr>
          <w:rFonts w:ascii="Times New Roman" w:eastAsia="Times New Roman" w:hAnsi="Times New Roman" w:cs="Times New Roman"/>
          <w:bCs/>
          <w:i/>
          <w:sz w:val="28"/>
          <w:szCs w:val="28"/>
          <w:lang w:eastAsia="ru-RU"/>
        </w:rPr>
        <w:t>Классический</w:t>
      </w:r>
      <w:r w:rsidRPr="00C261B5">
        <w:rPr>
          <w:rFonts w:ascii="Times New Roman" w:eastAsia="Times New Roman" w:hAnsi="Times New Roman" w:cs="Times New Roman"/>
          <w:bCs/>
          <w:i/>
          <w:sz w:val="28"/>
          <w:szCs w:val="28"/>
          <w:lang w:eastAsia="ru-RU"/>
        </w:rPr>
        <w:t xml:space="preserve"> этикет стал в современном мире необязательным и даже лишним. Не стоит заблуждаться: именно от знания и соблюдения правил этикета зависит первое мнение, которое составляют о нас незнакомые люди. И то поведение, которое при друзьях может казаться допустимым, в новой компании может вызвать дискомфорт и отторжение. </w:t>
      </w:r>
    </w:p>
    <w:p w:rsidR="00C24ECF" w:rsidRPr="009F73FA" w:rsidRDefault="00C24ECF" w:rsidP="00C24ECF">
      <w:pPr>
        <w:pStyle w:val="a3"/>
        <w:spacing w:after="0" w:line="240" w:lineRule="auto"/>
        <w:ind w:right="395"/>
        <w:rPr>
          <w:rFonts w:ascii="Times New Roman" w:eastAsia="Times New Roman" w:hAnsi="Times New Roman" w:cs="Times New Roman"/>
          <w:bCs/>
          <w:color w:val="C45911" w:themeColor="accent2" w:themeShade="BF"/>
          <w:sz w:val="32"/>
          <w:szCs w:val="32"/>
          <w:lang w:eastAsia="ru-RU"/>
        </w:rPr>
      </w:pPr>
      <w:r w:rsidRPr="009F73FA">
        <w:rPr>
          <w:rFonts w:ascii="Times New Roman" w:eastAsia="Times New Roman" w:hAnsi="Times New Roman" w:cs="Times New Roman"/>
          <w:b/>
          <w:bCs/>
          <w:i/>
          <w:iCs/>
          <w:color w:val="C00000"/>
          <w:sz w:val="32"/>
          <w:szCs w:val="32"/>
          <w:lang w:eastAsia="ru-RU"/>
        </w:rPr>
        <w:t>Правило № 7</w:t>
      </w:r>
      <w:r w:rsidRPr="00B05DE2">
        <w:rPr>
          <w:rFonts w:ascii="Times New Roman" w:eastAsia="Times New Roman" w:hAnsi="Times New Roman" w:cs="Times New Roman"/>
          <w:b/>
          <w:bCs/>
          <w:i/>
          <w:iCs/>
          <w:color w:val="C00000"/>
          <w:sz w:val="32"/>
          <w:szCs w:val="32"/>
          <w:u w:val="single"/>
          <w:lang w:eastAsia="ru-RU"/>
        </w:rPr>
        <w:t xml:space="preserve"> </w:t>
      </w:r>
      <w:r w:rsidR="009F73FA" w:rsidRPr="009F73FA">
        <w:rPr>
          <w:rFonts w:ascii="Times New Roman" w:eastAsia="Times New Roman" w:hAnsi="Times New Roman" w:cs="Times New Roman"/>
          <w:b/>
          <w:bCs/>
          <w:i/>
          <w:iCs/>
          <w:color w:val="C45911" w:themeColor="accent2" w:themeShade="BF"/>
          <w:sz w:val="32"/>
          <w:szCs w:val="32"/>
          <w:u w:val="single"/>
          <w:lang w:eastAsia="ru-RU"/>
        </w:rPr>
        <w:t>Откусывать или резать хлеб</w:t>
      </w:r>
    </w:p>
    <w:p w:rsidR="009F73FA" w:rsidRDefault="009F73FA" w:rsidP="00C24ECF">
      <w:pPr>
        <w:spacing w:after="0" w:line="240" w:lineRule="auto"/>
        <w:ind w:right="395"/>
        <w:jc w:val="both"/>
        <w:rPr>
          <w:rFonts w:ascii="Times New Roman" w:eastAsia="Times New Roman" w:hAnsi="Times New Roman" w:cs="Times New Roman"/>
          <w:bCs/>
          <w:sz w:val="28"/>
          <w:szCs w:val="28"/>
          <w:lang w:eastAsia="ru-RU"/>
        </w:rPr>
      </w:pPr>
      <w:r w:rsidRPr="009F73FA">
        <w:rPr>
          <w:rFonts w:ascii="Times New Roman" w:eastAsia="Times New Roman" w:hAnsi="Times New Roman" w:cs="Times New Roman"/>
          <w:bCs/>
          <w:sz w:val="28"/>
          <w:szCs w:val="28"/>
          <w:lang w:eastAsia="ru-RU"/>
        </w:rPr>
        <w:t>Не принято откусывать от большого куска хлеба или булки. От хлебобулочных изделий пальцами отламывают маленькие кусочки по мере надобности. Также не стоит отрезать хлеб с помощью ножа.</w:t>
      </w:r>
    </w:p>
    <w:p w:rsidR="00C24ECF" w:rsidRPr="009F73FA" w:rsidRDefault="009F73FA" w:rsidP="00C24ECF">
      <w:pPr>
        <w:spacing w:after="0" w:line="240" w:lineRule="auto"/>
        <w:ind w:right="395"/>
        <w:jc w:val="both"/>
        <w:rPr>
          <w:rFonts w:ascii="Times New Roman" w:eastAsia="Times New Roman" w:hAnsi="Times New Roman" w:cs="Times New Roman"/>
          <w:bCs/>
          <w:color w:val="C45911" w:themeColor="accent2" w:themeShade="BF"/>
          <w:sz w:val="32"/>
          <w:szCs w:val="32"/>
          <w:lang w:eastAsia="ru-RU"/>
        </w:rPr>
      </w:pPr>
      <w:r>
        <w:rPr>
          <w:rFonts w:ascii="Times New Roman" w:eastAsia="Times New Roman" w:hAnsi="Times New Roman" w:cs="Times New Roman"/>
          <w:bCs/>
          <w:sz w:val="28"/>
          <w:szCs w:val="28"/>
          <w:lang w:eastAsia="ru-RU"/>
        </w:rPr>
        <w:t xml:space="preserve">          </w:t>
      </w:r>
      <w:r w:rsidR="00C24ECF" w:rsidRPr="009F73FA">
        <w:rPr>
          <w:rFonts w:ascii="Times New Roman" w:eastAsia="Times New Roman" w:hAnsi="Times New Roman" w:cs="Times New Roman"/>
          <w:b/>
          <w:bCs/>
          <w:i/>
          <w:iCs/>
          <w:color w:val="C00000"/>
          <w:sz w:val="32"/>
          <w:szCs w:val="32"/>
          <w:lang w:eastAsia="ru-RU"/>
        </w:rPr>
        <w:t>Правило № 8</w:t>
      </w:r>
      <w:r w:rsidRPr="009F73FA">
        <w:rPr>
          <w:b/>
          <w:bCs/>
          <w:color w:val="996007"/>
          <w:sz w:val="36"/>
          <w:szCs w:val="36"/>
        </w:rPr>
        <w:t xml:space="preserve"> </w:t>
      </w:r>
      <w:r w:rsidRPr="009F73FA">
        <w:rPr>
          <w:rFonts w:ascii="Times New Roman" w:eastAsia="Times New Roman" w:hAnsi="Times New Roman" w:cs="Times New Roman"/>
          <w:b/>
          <w:bCs/>
          <w:i/>
          <w:iCs/>
          <w:color w:val="C45911" w:themeColor="accent2" w:themeShade="BF"/>
          <w:sz w:val="32"/>
          <w:szCs w:val="32"/>
          <w:u w:val="single"/>
          <w:lang w:eastAsia="ru-RU"/>
        </w:rPr>
        <w:t>Поднимать с пола упавшие столовые приборы и еду</w:t>
      </w:r>
    </w:p>
    <w:p w:rsidR="00C24ECF" w:rsidRDefault="00034802" w:rsidP="00C24ECF">
      <w:pPr>
        <w:spacing w:after="0" w:line="240" w:lineRule="auto"/>
        <w:ind w:right="395"/>
        <w:jc w:val="both"/>
        <w:rPr>
          <w:rFonts w:ascii="Times New Roman" w:eastAsia="Times New Roman" w:hAnsi="Times New Roman" w:cs="Times New Roman"/>
          <w:bCs/>
          <w:sz w:val="28"/>
          <w:szCs w:val="28"/>
          <w:lang w:eastAsia="ru-RU"/>
        </w:rPr>
      </w:pPr>
      <w:r w:rsidRPr="00034802">
        <w:rPr>
          <w:rFonts w:ascii="Times New Roman" w:eastAsia="Times New Roman" w:hAnsi="Times New Roman" w:cs="Times New Roman"/>
          <w:bCs/>
          <w:sz w:val="28"/>
          <w:szCs w:val="28"/>
          <w:lang w:eastAsia="ru-RU"/>
        </w:rPr>
        <w:t>Если еда или приборы падают на пол, то не ныряйте под стол в поисках потери. По правилам с пола ничего поднимать не надо. Чтобы получить новые приборы, можно обратиться к официанту или попросить хозяев вечера принести вам новый прибор.</w:t>
      </w:r>
    </w:p>
    <w:p w:rsidR="00585B46" w:rsidRDefault="00585B46" w:rsidP="00585B46">
      <w:pPr>
        <w:spacing w:after="0" w:line="240" w:lineRule="auto"/>
        <w:ind w:right="395"/>
        <w:jc w:val="both"/>
        <w:rPr>
          <w:rFonts w:ascii="Times New Roman" w:eastAsia="Times New Roman" w:hAnsi="Times New Roman" w:cs="Times New Roman"/>
          <w:b/>
          <w:bCs/>
          <w:i/>
          <w:iCs/>
          <w:color w:val="C45911" w:themeColor="accent2" w:themeShade="BF"/>
          <w:sz w:val="32"/>
          <w:szCs w:val="32"/>
          <w:u w:val="single"/>
          <w:lang w:eastAsia="ru-RU"/>
        </w:rPr>
      </w:pPr>
      <w:r>
        <w:rPr>
          <w:rFonts w:ascii="Times New Roman" w:eastAsia="Times New Roman" w:hAnsi="Times New Roman" w:cs="Times New Roman"/>
          <w:bCs/>
          <w:sz w:val="28"/>
          <w:szCs w:val="28"/>
          <w:lang w:eastAsia="ru-RU"/>
        </w:rPr>
        <w:t xml:space="preserve">          </w:t>
      </w:r>
      <w:r w:rsidRPr="009F73FA">
        <w:rPr>
          <w:rFonts w:ascii="Times New Roman" w:eastAsia="Times New Roman" w:hAnsi="Times New Roman" w:cs="Times New Roman"/>
          <w:b/>
          <w:bCs/>
          <w:i/>
          <w:iCs/>
          <w:color w:val="C00000"/>
          <w:sz w:val="32"/>
          <w:szCs w:val="32"/>
          <w:lang w:eastAsia="ru-RU"/>
        </w:rPr>
        <w:t xml:space="preserve">Правило № </w:t>
      </w:r>
      <w:r w:rsidR="00C75A0C">
        <w:rPr>
          <w:rFonts w:ascii="Times New Roman" w:eastAsia="Times New Roman" w:hAnsi="Times New Roman" w:cs="Times New Roman"/>
          <w:b/>
          <w:bCs/>
          <w:i/>
          <w:iCs/>
          <w:color w:val="C00000"/>
          <w:sz w:val="32"/>
          <w:szCs w:val="32"/>
          <w:lang w:eastAsia="ru-RU"/>
        </w:rPr>
        <w:t xml:space="preserve">9 </w:t>
      </w:r>
      <w:r w:rsidR="00C75A0C" w:rsidRPr="00C75A0C">
        <w:rPr>
          <w:rFonts w:ascii="Times New Roman" w:eastAsia="Times New Roman" w:hAnsi="Times New Roman" w:cs="Times New Roman"/>
          <w:b/>
          <w:bCs/>
          <w:i/>
          <w:iCs/>
          <w:color w:val="C45911" w:themeColor="accent2" w:themeShade="BF"/>
          <w:sz w:val="32"/>
          <w:szCs w:val="32"/>
          <w:u w:val="single"/>
          <w:lang w:eastAsia="ru-RU"/>
        </w:rPr>
        <w:t>Выплевывать косточки от фруктов на тарелку </w:t>
      </w:r>
    </w:p>
    <w:p w:rsidR="00C75A0C" w:rsidRPr="00C75A0C" w:rsidRDefault="00C75A0C" w:rsidP="00585B46">
      <w:pPr>
        <w:spacing w:after="0" w:line="240" w:lineRule="auto"/>
        <w:ind w:right="395"/>
        <w:jc w:val="both"/>
        <w:rPr>
          <w:rFonts w:ascii="Times New Roman" w:eastAsia="Times New Roman" w:hAnsi="Times New Roman" w:cs="Times New Roman"/>
          <w:bCs/>
          <w:sz w:val="28"/>
          <w:szCs w:val="28"/>
          <w:lang w:eastAsia="ru-RU"/>
        </w:rPr>
      </w:pPr>
      <w:r w:rsidRPr="00C75A0C">
        <w:rPr>
          <w:rFonts w:ascii="Times New Roman" w:eastAsia="Times New Roman" w:hAnsi="Times New Roman" w:cs="Times New Roman"/>
          <w:bCs/>
          <w:sz w:val="28"/>
          <w:szCs w:val="28"/>
          <w:lang w:eastAsia="ru-RU"/>
        </w:rPr>
        <w:t>Мелкие кости от мясных блюд и косточки от фруктов никогда не кладут прямо на тарелку. Нужно сначала переложить их на ложку или вилку и только затем на тарелку. Косточки от фруктов кладут на блюдце, а кости от мяса - на край мелкой тарелки. </w:t>
      </w:r>
    </w:p>
    <w:p w:rsidR="000024BC" w:rsidRDefault="0019665E" w:rsidP="0019665E">
      <w:pPr>
        <w:spacing w:after="0" w:line="240" w:lineRule="auto"/>
        <w:ind w:right="395"/>
        <w:jc w:val="both"/>
        <w:rPr>
          <w:rFonts w:ascii="Times New Roman" w:eastAsia="Times New Roman" w:hAnsi="Times New Roman" w:cs="Times New Roman"/>
          <w:b/>
          <w:bCs/>
          <w:i/>
          <w:iCs/>
          <w:color w:val="C45911" w:themeColor="accent2" w:themeShade="BF"/>
          <w:sz w:val="32"/>
          <w:szCs w:val="32"/>
          <w:u w:val="single"/>
          <w:lang w:eastAsia="ru-RU"/>
        </w:rPr>
      </w:pPr>
      <w:r>
        <w:rPr>
          <w:rFonts w:ascii="Times New Roman" w:eastAsia="Times New Roman" w:hAnsi="Times New Roman" w:cs="Times New Roman"/>
          <w:bCs/>
          <w:sz w:val="28"/>
          <w:szCs w:val="28"/>
          <w:lang w:eastAsia="ru-RU"/>
        </w:rPr>
        <w:t xml:space="preserve">          </w:t>
      </w:r>
      <w:r w:rsidRPr="009F73FA">
        <w:rPr>
          <w:rFonts w:ascii="Times New Roman" w:eastAsia="Times New Roman" w:hAnsi="Times New Roman" w:cs="Times New Roman"/>
          <w:b/>
          <w:bCs/>
          <w:i/>
          <w:iCs/>
          <w:color w:val="C00000"/>
          <w:sz w:val="32"/>
          <w:szCs w:val="32"/>
          <w:lang w:eastAsia="ru-RU"/>
        </w:rPr>
        <w:t xml:space="preserve">Правило № </w:t>
      </w:r>
      <w:r w:rsidR="000024BC">
        <w:rPr>
          <w:rFonts w:ascii="Times New Roman" w:eastAsia="Times New Roman" w:hAnsi="Times New Roman" w:cs="Times New Roman"/>
          <w:b/>
          <w:bCs/>
          <w:i/>
          <w:iCs/>
          <w:color w:val="C00000"/>
          <w:sz w:val="32"/>
          <w:szCs w:val="32"/>
          <w:lang w:eastAsia="ru-RU"/>
        </w:rPr>
        <w:t>10</w:t>
      </w:r>
      <w:r w:rsidRPr="009F73FA">
        <w:rPr>
          <w:b/>
          <w:bCs/>
          <w:color w:val="996007"/>
          <w:sz w:val="36"/>
          <w:szCs w:val="36"/>
        </w:rPr>
        <w:t xml:space="preserve"> </w:t>
      </w:r>
      <w:r w:rsidR="000024BC" w:rsidRPr="000024BC">
        <w:rPr>
          <w:rFonts w:ascii="Times New Roman" w:eastAsia="Times New Roman" w:hAnsi="Times New Roman" w:cs="Times New Roman"/>
          <w:b/>
          <w:bCs/>
          <w:i/>
          <w:iCs/>
          <w:color w:val="C45911" w:themeColor="accent2" w:themeShade="BF"/>
          <w:sz w:val="32"/>
          <w:szCs w:val="32"/>
          <w:u w:val="single"/>
          <w:lang w:eastAsia="ru-RU"/>
        </w:rPr>
        <w:t>Пользоваться зубочисткой за обеденным столом</w:t>
      </w:r>
    </w:p>
    <w:p w:rsidR="000024BC" w:rsidRPr="000024BC" w:rsidRDefault="000024BC" w:rsidP="0019665E">
      <w:pPr>
        <w:spacing w:after="0" w:line="240" w:lineRule="auto"/>
        <w:ind w:right="395"/>
        <w:jc w:val="both"/>
        <w:rPr>
          <w:rFonts w:ascii="Times New Roman" w:eastAsia="Times New Roman" w:hAnsi="Times New Roman" w:cs="Times New Roman"/>
          <w:bCs/>
          <w:iCs/>
          <w:sz w:val="28"/>
          <w:szCs w:val="28"/>
          <w:lang w:eastAsia="ru-RU"/>
        </w:rPr>
      </w:pPr>
      <w:r w:rsidRPr="000024BC">
        <w:rPr>
          <w:rFonts w:ascii="Times New Roman" w:eastAsia="Times New Roman" w:hAnsi="Times New Roman" w:cs="Times New Roman"/>
          <w:bCs/>
          <w:iCs/>
          <w:sz w:val="28"/>
          <w:szCs w:val="28"/>
          <w:lang w:eastAsia="ru-RU"/>
        </w:rPr>
        <w:t>Зубочистка - предмет интимного характера, и пользоваться ею следует не на публике, а уединившись. Если кусочек пищи застрял в зубах, следует дождаться паузы, извиниться, встать из-за стола и пройти в уборную. При приеме гостей дома зубочистки нужно ставить в ванной комнате, а не на обеденный стол</w:t>
      </w:r>
      <w:r>
        <w:rPr>
          <w:rFonts w:ascii="Times New Roman" w:eastAsia="Times New Roman" w:hAnsi="Times New Roman" w:cs="Times New Roman"/>
          <w:bCs/>
          <w:iCs/>
          <w:sz w:val="28"/>
          <w:szCs w:val="28"/>
          <w:lang w:eastAsia="ru-RU"/>
        </w:rPr>
        <w:t>.</w:t>
      </w:r>
    </w:p>
    <w:p w:rsidR="0019665E" w:rsidRDefault="0019665E" w:rsidP="0019665E">
      <w:pPr>
        <w:spacing w:after="0" w:line="240" w:lineRule="auto"/>
        <w:ind w:right="395"/>
        <w:jc w:val="both"/>
        <w:rPr>
          <w:rFonts w:ascii="Times New Roman" w:eastAsia="Times New Roman" w:hAnsi="Times New Roman" w:cs="Times New Roman"/>
          <w:b/>
          <w:bCs/>
          <w:i/>
          <w:iCs/>
          <w:color w:val="C45911" w:themeColor="accent2" w:themeShade="BF"/>
          <w:sz w:val="32"/>
          <w:szCs w:val="32"/>
          <w:u w:val="single"/>
          <w:lang w:eastAsia="ru-RU"/>
        </w:rPr>
      </w:pPr>
      <w:r>
        <w:rPr>
          <w:rFonts w:ascii="Times New Roman" w:eastAsia="Times New Roman" w:hAnsi="Times New Roman" w:cs="Times New Roman"/>
          <w:bCs/>
          <w:sz w:val="28"/>
          <w:szCs w:val="28"/>
          <w:lang w:eastAsia="ru-RU"/>
        </w:rPr>
        <w:t xml:space="preserve">          </w:t>
      </w:r>
      <w:r w:rsidRPr="009F73FA">
        <w:rPr>
          <w:rFonts w:ascii="Times New Roman" w:eastAsia="Times New Roman" w:hAnsi="Times New Roman" w:cs="Times New Roman"/>
          <w:b/>
          <w:bCs/>
          <w:i/>
          <w:iCs/>
          <w:color w:val="C00000"/>
          <w:sz w:val="32"/>
          <w:szCs w:val="32"/>
          <w:lang w:eastAsia="ru-RU"/>
        </w:rPr>
        <w:t xml:space="preserve">Правило № </w:t>
      </w:r>
      <w:r w:rsidR="00182065">
        <w:rPr>
          <w:rFonts w:ascii="Times New Roman" w:eastAsia="Times New Roman" w:hAnsi="Times New Roman" w:cs="Times New Roman"/>
          <w:b/>
          <w:bCs/>
          <w:i/>
          <w:iCs/>
          <w:color w:val="C00000"/>
          <w:sz w:val="32"/>
          <w:szCs w:val="32"/>
          <w:lang w:eastAsia="ru-RU"/>
        </w:rPr>
        <w:t xml:space="preserve">11 </w:t>
      </w:r>
      <w:r w:rsidR="00B37845" w:rsidRPr="00B37845">
        <w:rPr>
          <w:rFonts w:ascii="Times New Roman" w:eastAsia="Times New Roman" w:hAnsi="Times New Roman" w:cs="Times New Roman"/>
          <w:b/>
          <w:bCs/>
          <w:i/>
          <w:iCs/>
          <w:color w:val="C45911" w:themeColor="accent2" w:themeShade="BF"/>
          <w:sz w:val="32"/>
          <w:szCs w:val="32"/>
          <w:u w:val="single"/>
          <w:lang w:eastAsia="ru-RU"/>
        </w:rPr>
        <w:t>Говорить о политике, религии, здоровье и деньгах</w:t>
      </w:r>
    </w:p>
    <w:p w:rsidR="00B37845" w:rsidRPr="00B37845" w:rsidRDefault="00B37845" w:rsidP="00B37845">
      <w:pPr>
        <w:spacing w:after="0" w:line="240" w:lineRule="auto"/>
        <w:ind w:right="395"/>
        <w:jc w:val="both"/>
        <w:rPr>
          <w:rFonts w:ascii="Times New Roman" w:eastAsia="Times New Roman" w:hAnsi="Times New Roman" w:cs="Times New Roman"/>
          <w:bCs/>
          <w:sz w:val="28"/>
          <w:szCs w:val="28"/>
          <w:lang w:eastAsia="ru-RU"/>
        </w:rPr>
      </w:pPr>
      <w:r w:rsidRPr="00B37845">
        <w:rPr>
          <w:rFonts w:ascii="Times New Roman" w:eastAsia="Times New Roman" w:hAnsi="Times New Roman" w:cs="Times New Roman"/>
          <w:bCs/>
          <w:sz w:val="28"/>
          <w:szCs w:val="28"/>
          <w:lang w:eastAsia="ru-RU"/>
        </w:rPr>
        <w:t>Это правило этикета сейчас как никогда важно беспрекословно соблюдать. Политические предпочтения, финансы, экономический кризис - темы табу для обеденных разговоров. Интересы гостей могут резко отличаться, что приведет к ненужным спорам и испорченному настроению. Неуместно также рассказывать о проблемах со здоровьем.</w:t>
      </w:r>
    </w:p>
    <w:p w:rsidR="005B2A2E" w:rsidRDefault="00004309" w:rsidP="00004309">
      <w:pPr>
        <w:spacing w:after="0" w:line="240" w:lineRule="auto"/>
        <w:ind w:right="395"/>
        <w:jc w:val="both"/>
        <w:rPr>
          <w:rFonts w:ascii="Times New Roman" w:eastAsia="Times New Roman" w:hAnsi="Times New Roman" w:cs="Times New Roman"/>
          <w:b/>
          <w:bCs/>
          <w:i/>
          <w:iCs/>
          <w:color w:val="C45911" w:themeColor="accent2" w:themeShade="BF"/>
          <w:sz w:val="32"/>
          <w:szCs w:val="32"/>
          <w:u w:val="single"/>
          <w:lang w:eastAsia="ru-RU"/>
        </w:rPr>
      </w:pPr>
      <w:r>
        <w:rPr>
          <w:rFonts w:ascii="Times New Roman" w:eastAsia="Times New Roman" w:hAnsi="Times New Roman" w:cs="Times New Roman"/>
          <w:bCs/>
          <w:color w:val="C45911" w:themeColor="accent2" w:themeShade="BF"/>
          <w:sz w:val="28"/>
          <w:szCs w:val="28"/>
          <w:lang w:eastAsia="ru-RU"/>
        </w:rPr>
        <w:t xml:space="preserve">        </w:t>
      </w:r>
      <w:r w:rsidR="0057185D">
        <w:rPr>
          <w:rFonts w:ascii="Times New Roman" w:eastAsia="Times New Roman" w:hAnsi="Times New Roman" w:cs="Times New Roman"/>
          <w:bCs/>
          <w:color w:val="C45911" w:themeColor="accent2" w:themeShade="BF"/>
          <w:sz w:val="28"/>
          <w:szCs w:val="28"/>
          <w:lang w:eastAsia="ru-RU"/>
        </w:rPr>
        <w:t xml:space="preserve"> </w:t>
      </w:r>
      <w:r w:rsidR="0019665E" w:rsidRPr="009F73FA">
        <w:rPr>
          <w:rFonts w:ascii="Times New Roman" w:eastAsia="Times New Roman" w:hAnsi="Times New Roman" w:cs="Times New Roman"/>
          <w:b/>
          <w:bCs/>
          <w:i/>
          <w:iCs/>
          <w:color w:val="C00000"/>
          <w:sz w:val="32"/>
          <w:szCs w:val="32"/>
          <w:lang w:eastAsia="ru-RU"/>
        </w:rPr>
        <w:t>Правило № 8</w:t>
      </w:r>
      <w:r w:rsidR="0019665E" w:rsidRPr="009F73FA">
        <w:rPr>
          <w:b/>
          <w:bCs/>
          <w:color w:val="996007"/>
          <w:sz w:val="36"/>
          <w:szCs w:val="36"/>
        </w:rPr>
        <w:t xml:space="preserve"> </w:t>
      </w:r>
      <w:r w:rsidRPr="00004309">
        <w:rPr>
          <w:rFonts w:ascii="Times New Roman" w:eastAsia="Times New Roman" w:hAnsi="Times New Roman" w:cs="Times New Roman"/>
          <w:b/>
          <w:bCs/>
          <w:i/>
          <w:iCs/>
          <w:color w:val="C45911" w:themeColor="accent2" w:themeShade="BF"/>
          <w:sz w:val="32"/>
          <w:szCs w:val="32"/>
          <w:u w:val="single"/>
          <w:lang w:eastAsia="ru-RU"/>
        </w:rPr>
        <w:t>Обращаться на ты к официанту</w:t>
      </w:r>
    </w:p>
    <w:p w:rsidR="006263C1" w:rsidRDefault="00004309" w:rsidP="00004309">
      <w:pPr>
        <w:spacing w:after="0" w:line="240" w:lineRule="auto"/>
        <w:ind w:right="395"/>
        <w:jc w:val="both"/>
        <w:rPr>
          <w:rFonts w:ascii="Times New Roman" w:eastAsia="Times New Roman" w:hAnsi="Times New Roman" w:cs="Times New Roman"/>
          <w:bCs/>
          <w:sz w:val="28"/>
          <w:szCs w:val="28"/>
          <w:lang w:eastAsia="ru-RU"/>
        </w:rPr>
      </w:pPr>
      <w:r w:rsidRPr="00004309">
        <w:rPr>
          <w:rFonts w:ascii="Times New Roman" w:eastAsia="Times New Roman" w:hAnsi="Times New Roman" w:cs="Times New Roman"/>
          <w:bCs/>
          <w:sz w:val="28"/>
          <w:szCs w:val="28"/>
          <w:lang w:eastAsia="ru-RU"/>
        </w:rPr>
        <w:t>Переходить на ты с незнакомым человеком нельзя, даже если это официант. Это же правило работает по отношению</w:t>
      </w:r>
    </w:p>
    <w:p w:rsidR="00004309" w:rsidRPr="00004309" w:rsidRDefault="00004309" w:rsidP="00004309">
      <w:pPr>
        <w:spacing w:after="0" w:line="240" w:lineRule="auto"/>
        <w:ind w:right="395"/>
        <w:jc w:val="both"/>
        <w:rPr>
          <w:rFonts w:ascii="Times New Roman" w:eastAsia="Times New Roman" w:hAnsi="Times New Roman" w:cs="Times New Roman"/>
          <w:bCs/>
          <w:sz w:val="28"/>
          <w:szCs w:val="28"/>
          <w:lang w:eastAsia="ru-RU"/>
        </w:rPr>
      </w:pPr>
      <w:r w:rsidRPr="00004309">
        <w:rPr>
          <w:rFonts w:ascii="Times New Roman" w:eastAsia="Times New Roman" w:hAnsi="Times New Roman" w:cs="Times New Roman"/>
          <w:bCs/>
          <w:sz w:val="28"/>
          <w:szCs w:val="28"/>
          <w:lang w:eastAsia="ru-RU"/>
        </w:rPr>
        <w:t xml:space="preserve"> к новым знакомым, которых представили вам за ужином в ресторане или в гостях ваши общие друзья. </w:t>
      </w:r>
    </w:p>
    <w:p w:rsidR="002C3D3E" w:rsidRPr="00C24352" w:rsidRDefault="00AA2912" w:rsidP="005D79D5">
      <w:pPr>
        <w:spacing w:before="240" w:after="0" w:line="240" w:lineRule="auto"/>
        <w:jc w:val="center"/>
        <w:rPr>
          <w:rFonts w:ascii="Georgia" w:hAnsi="Georgia"/>
          <w:b/>
          <w:bCs/>
          <w:color w:val="833C0B" w:themeColor="accent2" w:themeShade="80"/>
          <w:sz w:val="96"/>
          <w:szCs w:val="96"/>
        </w:rPr>
      </w:pPr>
      <w:r>
        <w:rPr>
          <w:rFonts w:ascii="Georgia" w:hAnsi="Georgia"/>
          <w:b/>
          <w:bCs/>
          <w:color w:val="833C0B" w:themeColor="accent2" w:themeShade="80"/>
          <w:sz w:val="96"/>
          <w:szCs w:val="96"/>
        </w:rPr>
        <w:lastRenderedPageBreak/>
        <w:t xml:space="preserve"> </w:t>
      </w:r>
    </w:p>
    <w:p w:rsidR="005B2A2E" w:rsidRDefault="005B2A2E" w:rsidP="006F16B1">
      <w:pPr>
        <w:spacing w:before="240" w:after="0" w:line="240" w:lineRule="auto"/>
        <w:jc w:val="center"/>
        <w:rPr>
          <w:rFonts w:ascii="Times New Roman" w:eastAsia="Times New Roman" w:hAnsi="Times New Roman" w:cs="Times New Roman"/>
          <w:b/>
          <w:bCs/>
          <w:i/>
          <w:color w:val="833C0B" w:themeColor="accent2" w:themeShade="80"/>
          <w:sz w:val="40"/>
          <w:szCs w:val="40"/>
          <w:lang w:eastAsia="ru-RU"/>
        </w:rPr>
      </w:pPr>
    </w:p>
    <w:p w:rsidR="005B2A2E" w:rsidRDefault="002C3D3E" w:rsidP="002C3D3E">
      <w:pPr>
        <w:tabs>
          <w:tab w:val="left" w:pos="1905"/>
        </w:tabs>
        <w:spacing w:before="240" w:after="0" w:line="240" w:lineRule="auto"/>
        <w:rPr>
          <w:rFonts w:ascii="Times New Roman" w:eastAsia="Times New Roman" w:hAnsi="Times New Roman" w:cs="Times New Roman"/>
          <w:b/>
          <w:bCs/>
          <w:i/>
          <w:color w:val="833C0B" w:themeColor="accent2" w:themeShade="80"/>
          <w:sz w:val="40"/>
          <w:szCs w:val="40"/>
          <w:lang w:eastAsia="ru-RU"/>
        </w:rPr>
      </w:pPr>
      <w:r>
        <w:rPr>
          <w:rFonts w:ascii="Times New Roman" w:eastAsia="Times New Roman" w:hAnsi="Times New Roman" w:cs="Times New Roman"/>
          <w:b/>
          <w:bCs/>
          <w:i/>
          <w:color w:val="833C0B" w:themeColor="accent2" w:themeShade="80"/>
          <w:sz w:val="40"/>
          <w:szCs w:val="40"/>
          <w:lang w:eastAsia="ru-RU"/>
        </w:rPr>
        <w:tab/>
      </w:r>
    </w:p>
    <w:p w:rsidR="005B2A2E" w:rsidRPr="002B15C9" w:rsidRDefault="005B2A2E" w:rsidP="006F16B1">
      <w:pPr>
        <w:spacing w:before="240" w:after="0" w:line="240" w:lineRule="auto"/>
        <w:jc w:val="center"/>
        <w:rPr>
          <w:rFonts w:ascii="Times New Roman" w:eastAsia="Times New Roman" w:hAnsi="Times New Roman" w:cs="Times New Roman"/>
          <w:b/>
          <w:bCs/>
          <w:i/>
          <w:color w:val="833C0B" w:themeColor="accent2" w:themeShade="80"/>
          <w:sz w:val="40"/>
          <w:szCs w:val="40"/>
          <w:lang w:eastAsia="ru-RU"/>
        </w:rPr>
      </w:pPr>
    </w:p>
    <w:p w:rsidR="005B2A2E" w:rsidRPr="005B2A2E" w:rsidRDefault="005B2A2E" w:rsidP="005B2A2E">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p>
    <w:p w:rsidR="00BA651B" w:rsidRPr="00BA651B" w:rsidRDefault="00BA651B" w:rsidP="00BA651B">
      <w:pPr>
        <w:spacing w:after="0" w:line="240" w:lineRule="auto"/>
        <w:rPr>
          <w:rFonts w:ascii="Times New Roman" w:eastAsia="Times New Roman" w:hAnsi="Times New Roman" w:cs="Times New Roman"/>
          <w:sz w:val="24"/>
          <w:szCs w:val="24"/>
          <w:lang w:eastAsia="ru-RU"/>
        </w:rPr>
      </w:pPr>
    </w:p>
    <w:p w:rsidR="002E3BD3" w:rsidRPr="008D7273" w:rsidRDefault="002E3BD3" w:rsidP="00FF44F6">
      <w:pPr>
        <w:spacing w:after="0" w:line="240" w:lineRule="auto"/>
        <w:rPr>
          <w:rFonts w:ascii="Times New Roman" w:eastAsia="Times New Roman" w:hAnsi="Times New Roman" w:cs="Times New Roman"/>
          <w:sz w:val="24"/>
          <w:szCs w:val="24"/>
          <w:lang w:eastAsia="ru-RU"/>
        </w:rPr>
        <w:sectPr w:rsidR="002E3BD3" w:rsidRPr="008D7273" w:rsidSect="00436EAE">
          <w:pgSz w:w="16838" w:h="11906" w:orient="landscape"/>
          <w:pgMar w:top="426" w:right="425" w:bottom="426" w:left="567" w:header="709" w:footer="709" w:gutter="0"/>
          <w:cols w:space="708"/>
          <w:docGrid w:linePitch="360"/>
        </w:sectPr>
      </w:pPr>
      <w:bookmarkStart w:id="0" w:name="_GoBack"/>
      <w:bookmarkEnd w:id="0"/>
    </w:p>
    <w:p w:rsidR="001E7D48" w:rsidRDefault="001E7D48" w:rsidP="0086786E">
      <w:pPr>
        <w:tabs>
          <w:tab w:val="left" w:pos="284"/>
          <w:tab w:val="left" w:pos="8115"/>
        </w:tabs>
        <w:jc w:val="both"/>
        <w:rPr>
          <w:rFonts w:ascii="Times New Roman" w:hAnsi="Times New Roman" w:cs="Times New Roman"/>
          <w:color w:val="833C0B" w:themeColor="accent2" w:themeShade="80"/>
          <w:sz w:val="28"/>
          <w:szCs w:val="28"/>
          <w:u w:val="single"/>
        </w:rPr>
      </w:pPr>
    </w:p>
    <w:sectPr w:rsidR="001E7D48" w:rsidSect="006F16B1">
      <w:pgSz w:w="11906" w:h="16838"/>
      <w:pgMar w:top="425" w:right="709" w:bottom="56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1C3C" w:rsidRDefault="00EF1C3C" w:rsidP="00AD3C0B">
      <w:pPr>
        <w:spacing w:after="0" w:line="240" w:lineRule="auto"/>
      </w:pPr>
      <w:r>
        <w:separator/>
      </w:r>
    </w:p>
  </w:endnote>
  <w:endnote w:type="continuationSeparator" w:id="0">
    <w:p w:rsidR="00EF1C3C" w:rsidRDefault="00EF1C3C" w:rsidP="00AD3C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1C3C" w:rsidRDefault="00EF1C3C" w:rsidP="00AD3C0B">
      <w:pPr>
        <w:spacing w:after="0" w:line="240" w:lineRule="auto"/>
      </w:pPr>
      <w:r>
        <w:separator/>
      </w:r>
    </w:p>
  </w:footnote>
  <w:footnote w:type="continuationSeparator" w:id="0">
    <w:p w:rsidR="00EF1C3C" w:rsidRDefault="00EF1C3C" w:rsidP="00AD3C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w14:anchorId="178EFCB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8826"/>
      </v:shape>
    </w:pict>
  </w:numPicBullet>
  <w:abstractNum w:abstractNumId="0" w15:restartNumberingAfterBreak="0">
    <w:nsid w:val="00E61AB5"/>
    <w:multiLevelType w:val="hybridMultilevel"/>
    <w:tmpl w:val="6F1CFB7A"/>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928554C"/>
    <w:multiLevelType w:val="hybridMultilevel"/>
    <w:tmpl w:val="1CB4A242"/>
    <w:lvl w:ilvl="0" w:tplc="0419000F">
      <w:start w:val="1"/>
      <w:numFmt w:val="decimal"/>
      <w:lvlText w:val="%1."/>
      <w:lvlJc w:val="left"/>
      <w:pPr>
        <w:ind w:left="11" w:hanging="360"/>
      </w:pPr>
    </w:lvl>
    <w:lvl w:ilvl="1" w:tplc="04190019" w:tentative="1">
      <w:start w:val="1"/>
      <w:numFmt w:val="lowerLetter"/>
      <w:lvlText w:val="%2."/>
      <w:lvlJc w:val="left"/>
      <w:pPr>
        <w:ind w:left="731" w:hanging="360"/>
      </w:pPr>
    </w:lvl>
    <w:lvl w:ilvl="2" w:tplc="0419001B" w:tentative="1">
      <w:start w:val="1"/>
      <w:numFmt w:val="lowerRoman"/>
      <w:lvlText w:val="%3."/>
      <w:lvlJc w:val="right"/>
      <w:pPr>
        <w:ind w:left="1451" w:hanging="180"/>
      </w:pPr>
    </w:lvl>
    <w:lvl w:ilvl="3" w:tplc="0419000F" w:tentative="1">
      <w:start w:val="1"/>
      <w:numFmt w:val="decimal"/>
      <w:lvlText w:val="%4."/>
      <w:lvlJc w:val="left"/>
      <w:pPr>
        <w:ind w:left="2171" w:hanging="360"/>
      </w:pPr>
    </w:lvl>
    <w:lvl w:ilvl="4" w:tplc="04190019" w:tentative="1">
      <w:start w:val="1"/>
      <w:numFmt w:val="lowerLetter"/>
      <w:lvlText w:val="%5."/>
      <w:lvlJc w:val="left"/>
      <w:pPr>
        <w:ind w:left="2891" w:hanging="360"/>
      </w:pPr>
    </w:lvl>
    <w:lvl w:ilvl="5" w:tplc="0419001B" w:tentative="1">
      <w:start w:val="1"/>
      <w:numFmt w:val="lowerRoman"/>
      <w:lvlText w:val="%6."/>
      <w:lvlJc w:val="right"/>
      <w:pPr>
        <w:ind w:left="3611" w:hanging="180"/>
      </w:pPr>
    </w:lvl>
    <w:lvl w:ilvl="6" w:tplc="0419000F" w:tentative="1">
      <w:start w:val="1"/>
      <w:numFmt w:val="decimal"/>
      <w:lvlText w:val="%7."/>
      <w:lvlJc w:val="left"/>
      <w:pPr>
        <w:ind w:left="4331" w:hanging="360"/>
      </w:pPr>
    </w:lvl>
    <w:lvl w:ilvl="7" w:tplc="04190019" w:tentative="1">
      <w:start w:val="1"/>
      <w:numFmt w:val="lowerLetter"/>
      <w:lvlText w:val="%8."/>
      <w:lvlJc w:val="left"/>
      <w:pPr>
        <w:ind w:left="5051" w:hanging="360"/>
      </w:pPr>
    </w:lvl>
    <w:lvl w:ilvl="8" w:tplc="0419001B" w:tentative="1">
      <w:start w:val="1"/>
      <w:numFmt w:val="lowerRoman"/>
      <w:lvlText w:val="%9."/>
      <w:lvlJc w:val="right"/>
      <w:pPr>
        <w:ind w:left="5771" w:hanging="180"/>
      </w:pPr>
    </w:lvl>
  </w:abstractNum>
  <w:abstractNum w:abstractNumId="2" w15:restartNumberingAfterBreak="0">
    <w:nsid w:val="1F246EC8"/>
    <w:multiLevelType w:val="multilevel"/>
    <w:tmpl w:val="E91211FC"/>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F750815"/>
    <w:multiLevelType w:val="multilevel"/>
    <w:tmpl w:val="B12A4910"/>
    <w:lvl w:ilvl="0">
      <w:start w:val="2"/>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225E1898"/>
    <w:multiLevelType w:val="hybridMultilevel"/>
    <w:tmpl w:val="4A6218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42D191F"/>
    <w:multiLevelType w:val="hybridMultilevel"/>
    <w:tmpl w:val="F56E16F2"/>
    <w:lvl w:ilvl="0" w:tplc="04190007">
      <w:start w:val="1"/>
      <w:numFmt w:val="bullet"/>
      <w:lvlText w:val=""/>
      <w:lvlPicBulletId w:val="0"/>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2959769E"/>
    <w:multiLevelType w:val="hybridMultilevel"/>
    <w:tmpl w:val="B20621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AA231F5"/>
    <w:multiLevelType w:val="hybridMultilevel"/>
    <w:tmpl w:val="5F6C16EC"/>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D4319FA"/>
    <w:multiLevelType w:val="hybridMultilevel"/>
    <w:tmpl w:val="641ABCB6"/>
    <w:lvl w:ilvl="0" w:tplc="0419000F">
      <w:start w:val="1"/>
      <w:numFmt w:val="decimal"/>
      <w:lvlText w:val="%1."/>
      <w:lvlJc w:val="left"/>
      <w:pPr>
        <w:ind w:left="11" w:hanging="360"/>
      </w:pPr>
    </w:lvl>
    <w:lvl w:ilvl="1" w:tplc="04190019" w:tentative="1">
      <w:start w:val="1"/>
      <w:numFmt w:val="lowerLetter"/>
      <w:lvlText w:val="%2."/>
      <w:lvlJc w:val="left"/>
      <w:pPr>
        <w:ind w:left="731" w:hanging="360"/>
      </w:pPr>
    </w:lvl>
    <w:lvl w:ilvl="2" w:tplc="0419001B" w:tentative="1">
      <w:start w:val="1"/>
      <w:numFmt w:val="lowerRoman"/>
      <w:lvlText w:val="%3."/>
      <w:lvlJc w:val="right"/>
      <w:pPr>
        <w:ind w:left="1451" w:hanging="180"/>
      </w:pPr>
    </w:lvl>
    <w:lvl w:ilvl="3" w:tplc="0419000F" w:tentative="1">
      <w:start w:val="1"/>
      <w:numFmt w:val="decimal"/>
      <w:lvlText w:val="%4."/>
      <w:lvlJc w:val="left"/>
      <w:pPr>
        <w:ind w:left="2171" w:hanging="360"/>
      </w:pPr>
    </w:lvl>
    <w:lvl w:ilvl="4" w:tplc="04190019" w:tentative="1">
      <w:start w:val="1"/>
      <w:numFmt w:val="lowerLetter"/>
      <w:lvlText w:val="%5."/>
      <w:lvlJc w:val="left"/>
      <w:pPr>
        <w:ind w:left="2891" w:hanging="360"/>
      </w:pPr>
    </w:lvl>
    <w:lvl w:ilvl="5" w:tplc="0419001B" w:tentative="1">
      <w:start w:val="1"/>
      <w:numFmt w:val="lowerRoman"/>
      <w:lvlText w:val="%6."/>
      <w:lvlJc w:val="right"/>
      <w:pPr>
        <w:ind w:left="3611" w:hanging="180"/>
      </w:pPr>
    </w:lvl>
    <w:lvl w:ilvl="6" w:tplc="0419000F" w:tentative="1">
      <w:start w:val="1"/>
      <w:numFmt w:val="decimal"/>
      <w:lvlText w:val="%7."/>
      <w:lvlJc w:val="left"/>
      <w:pPr>
        <w:ind w:left="4331" w:hanging="360"/>
      </w:pPr>
    </w:lvl>
    <w:lvl w:ilvl="7" w:tplc="04190019" w:tentative="1">
      <w:start w:val="1"/>
      <w:numFmt w:val="lowerLetter"/>
      <w:lvlText w:val="%8."/>
      <w:lvlJc w:val="left"/>
      <w:pPr>
        <w:ind w:left="5051" w:hanging="360"/>
      </w:pPr>
    </w:lvl>
    <w:lvl w:ilvl="8" w:tplc="0419001B" w:tentative="1">
      <w:start w:val="1"/>
      <w:numFmt w:val="lowerRoman"/>
      <w:lvlText w:val="%9."/>
      <w:lvlJc w:val="right"/>
      <w:pPr>
        <w:ind w:left="5771" w:hanging="180"/>
      </w:pPr>
    </w:lvl>
  </w:abstractNum>
  <w:abstractNum w:abstractNumId="9" w15:restartNumberingAfterBreak="0">
    <w:nsid w:val="388629E3"/>
    <w:multiLevelType w:val="hybridMultilevel"/>
    <w:tmpl w:val="E4BCA6E0"/>
    <w:lvl w:ilvl="0" w:tplc="04190007">
      <w:start w:val="1"/>
      <w:numFmt w:val="bullet"/>
      <w:lvlText w:val=""/>
      <w:lvlPicBulletId w:val="0"/>
      <w:lvlJc w:val="left"/>
      <w:pPr>
        <w:ind w:left="-273" w:hanging="360"/>
      </w:pPr>
      <w:rPr>
        <w:rFonts w:ascii="Symbol" w:hAnsi="Symbol" w:hint="default"/>
      </w:rPr>
    </w:lvl>
    <w:lvl w:ilvl="1" w:tplc="04190003" w:tentative="1">
      <w:start w:val="1"/>
      <w:numFmt w:val="bullet"/>
      <w:lvlText w:val="o"/>
      <w:lvlJc w:val="left"/>
      <w:pPr>
        <w:ind w:left="447" w:hanging="360"/>
      </w:pPr>
      <w:rPr>
        <w:rFonts w:ascii="Courier New" w:hAnsi="Courier New" w:cs="Courier New" w:hint="default"/>
      </w:rPr>
    </w:lvl>
    <w:lvl w:ilvl="2" w:tplc="04190005" w:tentative="1">
      <w:start w:val="1"/>
      <w:numFmt w:val="bullet"/>
      <w:lvlText w:val=""/>
      <w:lvlJc w:val="left"/>
      <w:pPr>
        <w:ind w:left="1167" w:hanging="360"/>
      </w:pPr>
      <w:rPr>
        <w:rFonts w:ascii="Wingdings" w:hAnsi="Wingdings" w:hint="default"/>
      </w:rPr>
    </w:lvl>
    <w:lvl w:ilvl="3" w:tplc="04190001" w:tentative="1">
      <w:start w:val="1"/>
      <w:numFmt w:val="bullet"/>
      <w:lvlText w:val=""/>
      <w:lvlJc w:val="left"/>
      <w:pPr>
        <w:ind w:left="1887" w:hanging="360"/>
      </w:pPr>
      <w:rPr>
        <w:rFonts w:ascii="Symbol" w:hAnsi="Symbol" w:hint="default"/>
      </w:rPr>
    </w:lvl>
    <w:lvl w:ilvl="4" w:tplc="04190003" w:tentative="1">
      <w:start w:val="1"/>
      <w:numFmt w:val="bullet"/>
      <w:lvlText w:val="o"/>
      <w:lvlJc w:val="left"/>
      <w:pPr>
        <w:ind w:left="2607" w:hanging="360"/>
      </w:pPr>
      <w:rPr>
        <w:rFonts w:ascii="Courier New" w:hAnsi="Courier New" w:cs="Courier New" w:hint="default"/>
      </w:rPr>
    </w:lvl>
    <w:lvl w:ilvl="5" w:tplc="04190005" w:tentative="1">
      <w:start w:val="1"/>
      <w:numFmt w:val="bullet"/>
      <w:lvlText w:val=""/>
      <w:lvlJc w:val="left"/>
      <w:pPr>
        <w:ind w:left="3327" w:hanging="360"/>
      </w:pPr>
      <w:rPr>
        <w:rFonts w:ascii="Wingdings" w:hAnsi="Wingdings" w:hint="default"/>
      </w:rPr>
    </w:lvl>
    <w:lvl w:ilvl="6" w:tplc="04190001" w:tentative="1">
      <w:start w:val="1"/>
      <w:numFmt w:val="bullet"/>
      <w:lvlText w:val=""/>
      <w:lvlJc w:val="left"/>
      <w:pPr>
        <w:ind w:left="4047" w:hanging="360"/>
      </w:pPr>
      <w:rPr>
        <w:rFonts w:ascii="Symbol" w:hAnsi="Symbol" w:hint="default"/>
      </w:rPr>
    </w:lvl>
    <w:lvl w:ilvl="7" w:tplc="04190003" w:tentative="1">
      <w:start w:val="1"/>
      <w:numFmt w:val="bullet"/>
      <w:lvlText w:val="o"/>
      <w:lvlJc w:val="left"/>
      <w:pPr>
        <w:ind w:left="4767" w:hanging="360"/>
      </w:pPr>
      <w:rPr>
        <w:rFonts w:ascii="Courier New" w:hAnsi="Courier New" w:cs="Courier New" w:hint="default"/>
      </w:rPr>
    </w:lvl>
    <w:lvl w:ilvl="8" w:tplc="04190005" w:tentative="1">
      <w:start w:val="1"/>
      <w:numFmt w:val="bullet"/>
      <w:lvlText w:val=""/>
      <w:lvlJc w:val="left"/>
      <w:pPr>
        <w:ind w:left="5487" w:hanging="360"/>
      </w:pPr>
      <w:rPr>
        <w:rFonts w:ascii="Wingdings" w:hAnsi="Wingdings" w:hint="default"/>
      </w:rPr>
    </w:lvl>
  </w:abstractNum>
  <w:abstractNum w:abstractNumId="10" w15:restartNumberingAfterBreak="0">
    <w:nsid w:val="40761DC1"/>
    <w:multiLevelType w:val="multilevel"/>
    <w:tmpl w:val="7AD271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AA73214"/>
    <w:multiLevelType w:val="hybridMultilevel"/>
    <w:tmpl w:val="FC18C886"/>
    <w:lvl w:ilvl="0" w:tplc="04190007">
      <w:start w:val="1"/>
      <w:numFmt w:val="bullet"/>
      <w:lvlText w:val=""/>
      <w:lvlPicBulletId w:val="0"/>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2" w15:restartNumberingAfterBreak="0">
    <w:nsid w:val="4AA974B1"/>
    <w:multiLevelType w:val="hybridMultilevel"/>
    <w:tmpl w:val="E230D88C"/>
    <w:lvl w:ilvl="0" w:tplc="0419000D">
      <w:start w:val="1"/>
      <w:numFmt w:val="bullet"/>
      <w:lvlText w:val=""/>
      <w:lvlJc w:val="left"/>
      <w:pPr>
        <w:ind w:left="436" w:hanging="360"/>
      </w:pPr>
      <w:rPr>
        <w:rFonts w:ascii="Wingdings" w:hAnsi="Wingdings"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3" w15:restartNumberingAfterBreak="0">
    <w:nsid w:val="4EE44F8B"/>
    <w:multiLevelType w:val="hybridMultilevel"/>
    <w:tmpl w:val="992CD2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0C13091"/>
    <w:multiLevelType w:val="hybridMultilevel"/>
    <w:tmpl w:val="BCD23BF6"/>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75224A1"/>
    <w:multiLevelType w:val="hybridMultilevel"/>
    <w:tmpl w:val="BBBCC7DC"/>
    <w:lvl w:ilvl="0" w:tplc="04190007">
      <w:start w:val="1"/>
      <w:numFmt w:val="bullet"/>
      <w:lvlText w:val=""/>
      <w:lvlPicBulletId w:val="0"/>
      <w:lvlJc w:val="left"/>
      <w:pPr>
        <w:tabs>
          <w:tab w:val="num" w:pos="720"/>
        </w:tabs>
        <w:ind w:left="720" w:hanging="360"/>
      </w:pPr>
      <w:rPr>
        <w:rFonts w:ascii="Symbol" w:hAnsi="Symbol"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5D0600EB"/>
    <w:multiLevelType w:val="hybridMultilevel"/>
    <w:tmpl w:val="D5BE62DA"/>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604757ED"/>
    <w:multiLevelType w:val="hybridMultilevel"/>
    <w:tmpl w:val="ED22E57A"/>
    <w:lvl w:ilvl="0" w:tplc="0A1C33E6">
      <w:start w:val="1"/>
      <w:numFmt w:val="bullet"/>
      <w:lvlText w:val=""/>
      <w:lvlPicBulletId w:val="0"/>
      <w:lvlJc w:val="left"/>
      <w:pPr>
        <w:ind w:left="644" w:hanging="360"/>
      </w:pPr>
      <w:rPr>
        <w:rFonts w:ascii="Symbol" w:hAnsi="Symbol" w:hint="default"/>
        <w:sz w:val="40"/>
        <w:szCs w:val="40"/>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8" w15:restartNumberingAfterBreak="0">
    <w:nsid w:val="650A7943"/>
    <w:multiLevelType w:val="hybridMultilevel"/>
    <w:tmpl w:val="C37607E8"/>
    <w:lvl w:ilvl="0" w:tplc="0419000F">
      <w:start w:val="1"/>
      <w:numFmt w:val="decimal"/>
      <w:lvlText w:val="%1."/>
      <w:lvlJc w:val="left"/>
      <w:pPr>
        <w:ind w:left="-330" w:hanging="360"/>
      </w:pPr>
    </w:lvl>
    <w:lvl w:ilvl="1" w:tplc="04190019" w:tentative="1">
      <w:start w:val="1"/>
      <w:numFmt w:val="lowerLetter"/>
      <w:lvlText w:val="%2."/>
      <w:lvlJc w:val="left"/>
      <w:pPr>
        <w:ind w:left="390" w:hanging="360"/>
      </w:pPr>
    </w:lvl>
    <w:lvl w:ilvl="2" w:tplc="0419001B" w:tentative="1">
      <w:start w:val="1"/>
      <w:numFmt w:val="lowerRoman"/>
      <w:lvlText w:val="%3."/>
      <w:lvlJc w:val="right"/>
      <w:pPr>
        <w:ind w:left="1110" w:hanging="180"/>
      </w:pPr>
    </w:lvl>
    <w:lvl w:ilvl="3" w:tplc="0419000F" w:tentative="1">
      <w:start w:val="1"/>
      <w:numFmt w:val="decimal"/>
      <w:lvlText w:val="%4."/>
      <w:lvlJc w:val="left"/>
      <w:pPr>
        <w:ind w:left="1830" w:hanging="360"/>
      </w:pPr>
    </w:lvl>
    <w:lvl w:ilvl="4" w:tplc="04190019" w:tentative="1">
      <w:start w:val="1"/>
      <w:numFmt w:val="lowerLetter"/>
      <w:lvlText w:val="%5."/>
      <w:lvlJc w:val="left"/>
      <w:pPr>
        <w:ind w:left="2550" w:hanging="360"/>
      </w:pPr>
    </w:lvl>
    <w:lvl w:ilvl="5" w:tplc="0419001B" w:tentative="1">
      <w:start w:val="1"/>
      <w:numFmt w:val="lowerRoman"/>
      <w:lvlText w:val="%6."/>
      <w:lvlJc w:val="right"/>
      <w:pPr>
        <w:ind w:left="3270" w:hanging="180"/>
      </w:pPr>
    </w:lvl>
    <w:lvl w:ilvl="6" w:tplc="0419000F" w:tentative="1">
      <w:start w:val="1"/>
      <w:numFmt w:val="decimal"/>
      <w:lvlText w:val="%7."/>
      <w:lvlJc w:val="left"/>
      <w:pPr>
        <w:ind w:left="3990" w:hanging="360"/>
      </w:pPr>
    </w:lvl>
    <w:lvl w:ilvl="7" w:tplc="04190019" w:tentative="1">
      <w:start w:val="1"/>
      <w:numFmt w:val="lowerLetter"/>
      <w:lvlText w:val="%8."/>
      <w:lvlJc w:val="left"/>
      <w:pPr>
        <w:ind w:left="4710" w:hanging="360"/>
      </w:pPr>
    </w:lvl>
    <w:lvl w:ilvl="8" w:tplc="0419001B" w:tentative="1">
      <w:start w:val="1"/>
      <w:numFmt w:val="lowerRoman"/>
      <w:lvlText w:val="%9."/>
      <w:lvlJc w:val="right"/>
      <w:pPr>
        <w:ind w:left="5430" w:hanging="180"/>
      </w:pPr>
    </w:lvl>
  </w:abstractNum>
  <w:abstractNum w:abstractNumId="19" w15:restartNumberingAfterBreak="0">
    <w:nsid w:val="6687078C"/>
    <w:multiLevelType w:val="hybridMultilevel"/>
    <w:tmpl w:val="6E182370"/>
    <w:lvl w:ilvl="0" w:tplc="04190007">
      <w:start w:val="1"/>
      <w:numFmt w:val="bullet"/>
      <w:lvlText w:val=""/>
      <w:lvlPicBulletId w:val="0"/>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8085185"/>
    <w:multiLevelType w:val="multilevel"/>
    <w:tmpl w:val="510EF8DC"/>
    <w:lvl w:ilvl="0">
      <w:start w:val="2"/>
      <w:numFmt w:val="decimal"/>
      <w:lvlText w:val="%1."/>
      <w:lvlJc w:val="left"/>
      <w:pPr>
        <w:tabs>
          <w:tab w:val="num" w:pos="360"/>
        </w:tabs>
        <w:ind w:left="360" w:hanging="360"/>
      </w:pPr>
      <w:rPr>
        <w:rFonts w:hint="default"/>
      </w:rPr>
    </w:lvl>
    <w:lvl w:ilvl="1">
      <w:start w:val="1"/>
      <w:numFmt w:val="decimal"/>
      <w:lvlRestart w:val="0"/>
      <w:lvlText w:val="3.%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68780268"/>
    <w:multiLevelType w:val="multilevel"/>
    <w:tmpl w:val="54D4DB5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6BE04BED"/>
    <w:multiLevelType w:val="hybridMultilevel"/>
    <w:tmpl w:val="2E062762"/>
    <w:lvl w:ilvl="0" w:tplc="5A947A48">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72E46514"/>
    <w:multiLevelType w:val="hybridMultilevel"/>
    <w:tmpl w:val="1ACE936A"/>
    <w:lvl w:ilvl="0" w:tplc="F84876E6">
      <w:start w:val="1"/>
      <w:numFmt w:val="decimal"/>
      <w:lvlText w:val="%1."/>
      <w:lvlJc w:val="left"/>
      <w:pPr>
        <w:ind w:left="1004" w:hanging="360"/>
      </w:pPr>
      <w:rPr>
        <w:color w:val="000000" w:themeColor="text1"/>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4" w15:restartNumberingAfterBreak="0">
    <w:nsid w:val="74EA127D"/>
    <w:multiLevelType w:val="singleLevel"/>
    <w:tmpl w:val="0419000F"/>
    <w:lvl w:ilvl="0">
      <w:start w:val="1"/>
      <w:numFmt w:val="decimal"/>
      <w:lvlText w:val="%1."/>
      <w:lvlJc w:val="left"/>
      <w:pPr>
        <w:tabs>
          <w:tab w:val="num" w:pos="360"/>
        </w:tabs>
        <w:ind w:left="360" w:hanging="360"/>
      </w:pPr>
    </w:lvl>
  </w:abstractNum>
  <w:abstractNum w:abstractNumId="25" w15:restartNumberingAfterBreak="0">
    <w:nsid w:val="77C22DF0"/>
    <w:multiLevelType w:val="hybridMultilevel"/>
    <w:tmpl w:val="37A42202"/>
    <w:lvl w:ilvl="0" w:tplc="1B74A956">
      <w:start w:val="1"/>
      <w:numFmt w:val="decimal"/>
      <w:lvlText w:val="%1."/>
      <w:lvlJc w:val="left"/>
      <w:pPr>
        <w:ind w:left="-1050" w:hanging="360"/>
      </w:pPr>
      <w:rPr>
        <w:rFonts w:ascii="Times New Roman" w:hAnsi="Times New Roman" w:cs="Times New Roman" w:hint="default"/>
        <w:b w:val="0"/>
        <w:color w:val="auto"/>
        <w:sz w:val="28"/>
        <w:szCs w:val="28"/>
      </w:rPr>
    </w:lvl>
    <w:lvl w:ilvl="1" w:tplc="04190019" w:tentative="1">
      <w:start w:val="1"/>
      <w:numFmt w:val="lowerLetter"/>
      <w:lvlText w:val="%2."/>
      <w:lvlJc w:val="left"/>
      <w:pPr>
        <w:ind w:left="589" w:hanging="360"/>
      </w:pPr>
    </w:lvl>
    <w:lvl w:ilvl="2" w:tplc="0419001B" w:tentative="1">
      <w:start w:val="1"/>
      <w:numFmt w:val="lowerRoman"/>
      <w:lvlText w:val="%3."/>
      <w:lvlJc w:val="right"/>
      <w:pPr>
        <w:ind w:left="1309" w:hanging="180"/>
      </w:pPr>
    </w:lvl>
    <w:lvl w:ilvl="3" w:tplc="0419000F" w:tentative="1">
      <w:start w:val="1"/>
      <w:numFmt w:val="decimal"/>
      <w:lvlText w:val="%4."/>
      <w:lvlJc w:val="left"/>
      <w:pPr>
        <w:ind w:left="2029" w:hanging="360"/>
      </w:pPr>
    </w:lvl>
    <w:lvl w:ilvl="4" w:tplc="04190019" w:tentative="1">
      <w:start w:val="1"/>
      <w:numFmt w:val="lowerLetter"/>
      <w:lvlText w:val="%5."/>
      <w:lvlJc w:val="left"/>
      <w:pPr>
        <w:ind w:left="2749" w:hanging="360"/>
      </w:pPr>
    </w:lvl>
    <w:lvl w:ilvl="5" w:tplc="0419001B" w:tentative="1">
      <w:start w:val="1"/>
      <w:numFmt w:val="lowerRoman"/>
      <w:lvlText w:val="%6."/>
      <w:lvlJc w:val="right"/>
      <w:pPr>
        <w:ind w:left="3469" w:hanging="180"/>
      </w:pPr>
    </w:lvl>
    <w:lvl w:ilvl="6" w:tplc="0419000F" w:tentative="1">
      <w:start w:val="1"/>
      <w:numFmt w:val="decimal"/>
      <w:lvlText w:val="%7."/>
      <w:lvlJc w:val="left"/>
      <w:pPr>
        <w:ind w:left="4189" w:hanging="360"/>
      </w:pPr>
    </w:lvl>
    <w:lvl w:ilvl="7" w:tplc="04190019" w:tentative="1">
      <w:start w:val="1"/>
      <w:numFmt w:val="lowerLetter"/>
      <w:lvlText w:val="%8."/>
      <w:lvlJc w:val="left"/>
      <w:pPr>
        <w:ind w:left="4909" w:hanging="360"/>
      </w:pPr>
    </w:lvl>
    <w:lvl w:ilvl="8" w:tplc="0419001B" w:tentative="1">
      <w:start w:val="1"/>
      <w:numFmt w:val="lowerRoman"/>
      <w:lvlText w:val="%9."/>
      <w:lvlJc w:val="right"/>
      <w:pPr>
        <w:ind w:left="5629" w:hanging="180"/>
      </w:pPr>
    </w:lvl>
  </w:abstractNum>
  <w:num w:numId="1">
    <w:abstractNumId w:val="2"/>
  </w:num>
  <w:num w:numId="2">
    <w:abstractNumId w:val="25"/>
  </w:num>
  <w:num w:numId="3">
    <w:abstractNumId w:val="22"/>
  </w:num>
  <w:num w:numId="4">
    <w:abstractNumId w:val="21"/>
  </w:num>
  <w:num w:numId="5">
    <w:abstractNumId w:val="3"/>
  </w:num>
  <w:num w:numId="6">
    <w:abstractNumId w:val="20"/>
  </w:num>
  <w:num w:numId="7">
    <w:abstractNumId w:val="17"/>
  </w:num>
  <w:num w:numId="8">
    <w:abstractNumId w:val="11"/>
  </w:num>
  <w:num w:numId="9">
    <w:abstractNumId w:val="8"/>
  </w:num>
  <w:num w:numId="10">
    <w:abstractNumId w:val="18"/>
  </w:num>
  <w:num w:numId="11">
    <w:abstractNumId w:val="4"/>
  </w:num>
  <w:num w:numId="12">
    <w:abstractNumId w:val="6"/>
  </w:num>
  <w:num w:numId="13">
    <w:abstractNumId w:val="1"/>
  </w:num>
  <w:num w:numId="14">
    <w:abstractNumId w:val="19"/>
  </w:num>
  <w:num w:numId="15">
    <w:abstractNumId w:val="7"/>
  </w:num>
  <w:num w:numId="16">
    <w:abstractNumId w:val="16"/>
  </w:num>
  <w:num w:numId="17">
    <w:abstractNumId w:val="14"/>
  </w:num>
  <w:num w:numId="18">
    <w:abstractNumId w:val="9"/>
  </w:num>
  <w:num w:numId="19">
    <w:abstractNumId w:val="10"/>
  </w:num>
  <w:num w:numId="20">
    <w:abstractNumId w:val="5"/>
  </w:num>
  <w:num w:numId="21">
    <w:abstractNumId w:val="0"/>
  </w:num>
  <w:num w:numId="22">
    <w:abstractNumId w:val="24"/>
  </w:num>
  <w:num w:numId="23">
    <w:abstractNumId w:val="23"/>
  </w:num>
  <w:num w:numId="24">
    <w:abstractNumId w:val="13"/>
  </w:num>
  <w:num w:numId="25">
    <w:abstractNumId w:val="15"/>
  </w:num>
  <w:num w:numId="26">
    <w:abstractNumId w:val="1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5126"/>
    <w:rsid w:val="000000FA"/>
    <w:rsid w:val="00001DE7"/>
    <w:rsid w:val="000024BC"/>
    <w:rsid w:val="00004309"/>
    <w:rsid w:val="00004524"/>
    <w:rsid w:val="00007A1E"/>
    <w:rsid w:val="00015728"/>
    <w:rsid w:val="00025C5B"/>
    <w:rsid w:val="000335DA"/>
    <w:rsid w:val="00034802"/>
    <w:rsid w:val="0003622D"/>
    <w:rsid w:val="000412B0"/>
    <w:rsid w:val="000419DB"/>
    <w:rsid w:val="0005147D"/>
    <w:rsid w:val="00057CD2"/>
    <w:rsid w:val="000725D8"/>
    <w:rsid w:val="00074517"/>
    <w:rsid w:val="00074D30"/>
    <w:rsid w:val="0008476B"/>
    <w:rsid w:val="00087FD3"/>
    <w:rsid w:val="00094561"/>
    <w:rsid w:val="00095616"/>
    <w:rsid w:val="000A03EA"/>
    <w:rsid w:val="000A4BA1"/>
    <w:rsid w:val="000A5463"/>
    <w:rsid w:val="000B2B1F"/>
    <w:rsid w:val="000B6165"/>
    <w:rsid w:val="000C1CC6"/>
    <w:rsid w:val="000C3EEB"/>
    <w:rsid w:val="000D144F"/>
    <w:rsid w:val="000D27E5"/>
    <w:rsid w:val="000E04DC"/>
    <w:rsid w:val="000E1935"/>
    <w:rsid w:val="00100D31"/>
    <w:rsid w:val="00102247"/>
    <w:rsid w:val="00107E1A"/>
    <w:rsid w:val="0011791D"/>
    <w:rsid w:val="00132660"/>
    <w:rsid w:val="00137DA7"/>
    <w:rsid w:val="00142C5D"/>
    <w:rsid w:val="00143035"/>
    <w:rsid w:val="00143365"/>
    <w:rsid w:val="00144ECB"/>
    <w:rsid w:val="00144FD7"/>
    <w:rsid w:val="00152C13"/>
    <w:rsid w:val="00155AF3"/>
    <w:rsid w:val="00161906"/>
    <w:rsid w:val="00172F67"/>
    <w:rsid w:val="00176103"/>
    <w:rsid w:val="00182065"/>
    <w:rsid w:val="0019665E"/>
    <w:rsid w:val="001A1809"/>
    <w:rsid w:val="001A19C3"/>
    <w:rsid w:val="001A617D"/>
    <w:rsid w:val="001C06AE"/>
    <w:rsid w:val="001C4069"/>
    <w:rsid w:val="001C7D8D"/>
    <w:rsid w:val="001D41D6"/>
    <w:rsid w:val="001D4C1A"/>
    <w:rsid w:val="001D58A4"/>
    <w:rsid w:val="001E7D48"/>
    <w:rsid w:val="001F0C1E"/>
    <w:rsid w:val="001F7654"/>
    <w:rsid w:val="00221875"/>
    <w:rsid w:val="00237778"/>
    <w:rsid w:val="00246769"/>
    <w:rsid w:val="00247A43"/>
    <w:rsid w:val="002524EE"/>
    <w:rsid w:val="002532DA"/>
    <w:rsid w:val="00264D82"/>
    <w:rsid w:val="00266ADB"/>
    <w:rsid w:val="00275BE4"/>
    <w:rsid w:val="00283694"/>
    <w:rsid w:val="002B15C9"/>
    <w:rsid w:val="002B1FD4"/>
    <w:rsid w:val="002B2F8B"/>
    <w:rsid w:val="002C3D3E"/>
    <w:rsid w:val="002C41B3"/>
    <w:rsid w:val="002D18E2"/>
    <w:rsid w:val="002D6306"/>
    <w:rsid w:val="002E02F8"/>
    <w:rsid w:val="002E0C2E"/>
    <w:rsid w:val="002E264A"/>
    <w:rsid w:val="002E3BD3"/>
    <w:rsid w:val="002E4A58"/>
    <w:rsid w:val="002F1E92"/>
    <w:rsid w:val="002F65A6"/>
    <w:rsid w:val="002F7A8F"/>
    <w:rsid w:val="002F7BC1"/>
    <w:rsid w:val="003044C6"/>
    <w:rsid w:val="003106F2"/>
    <w:rsid w:val="00311CAC"/>
    <w:rsid w:val="0031217A"/>
    <w:rsid w:val="00316E5E"/>
    <w:rsid w:val="00317580"/>
    <w:rsid w:val="003233A2"/>
    <w:rsid w:val="00325520"/>
    <w:rsid w:val="00325BFB"/>
    <w:rsid w:val="00337610"/>
    <w:rsid w:val="0034243C"/>
    <w:rsid w:val="003425B9"/>
    <w:rsid w:val="00347395"/>
    <w:rsid w:val="00364BBA"/>
    <w:rsid w:val="00375739"/>
    <w:rsid w:val="003778C3"/>
    <w:rsid w:val="00380EE7"/>
    <w:rsid w:val="003858ED"/>
    <w:rsid w:val="003864EE"/>
    <w:rsid w:val="003900B0"/>
    <w:rsid w:val="0039078D"/>
    <w:rsid w:val="003A0E36"/>
    <w:rsid w:val="003A2508"/>
    <w:rsid w:val="003B0CF4"/>
    <w:rsid w:val="003B3C46"/>
    <w:rsid w:val="003C74F3"/>
    <w:rsid w:val="003D6191"/>
    <w:rsid w:val="003E34F0"/>
    <w:rsid w:val="003F1076"/>
    <w:rsid w:val="00402A16"/>
    <w:rsid w:val="004046C9"/>
    <w:rsid w:val="00406A82"/>
    <w:rsid w:val="0040760A"/>
    <w:rsid w:val="00407EBB"/>
    <w:rsid w:val="00413998"/>
    <w:rsid w:val="004165A3"/>
    <w:rsid w:val="00416F53"/>
    <w:rsid w:val="00424823"/>
    <w:rsid w:val="00426B4F"/>
    <w:rsid w:val="00436B31"/>
    <w:rsid w:val="00436EAE"/>
    <w:rsid w:val="00444DED"/>
    <w:rsid w:val="00447A81"/>
    <w:rsid w:val="00451154"/>
    <w:rsid w:val="0046489F"/>
    <w:rsid w:val="00467D12"/>
    <w:rsid w:val="004700DA"/>
    <w:rsid w:val="00471524"/>
    <w:rsid w:val="00476497"/>
    <w:rsid w:val="0047704D"/>
    <w:rsid w:val="00490A3A"/>
    <w:rsid w:val="00492245"/>
    <w:rsid w:val="00492A62"/>
    <w:rsid w:val="004977EB"/>
    <w:rsid w:val="004A34FF"/>
    <w:rsid w:val="004A7993"/>
    <w:rsid w:val="004B1C63"/>
    <w:rsid w:val="004B4A07"/>
    <w:rsid w:val="004B7CED"/>
    <w:rsid w:val="004C391C"/>
    <w:rsid w:val="004C5DD6"/>
    <w:rsid w:val="004D0930"/>
    <w:rsid w:val="004E1E25"/>
    <w:rsid w:val="004E3F68"/>
    <w:rsid w:val="004F2AB0"/>
    <w:rsid w:val="004F3D67"/>
    <w:rsid w:val="00500145"/>
    <w:rsid w:val="00507222"/>
    <w:rsid w:val="00513EFA"/>
    <w:rsid w:val="0052031A"/>
    <w:rsid w:val="00524698"/>
    <w:rsid w:val="005259E3"/>
    <w:rsid w:val="00526ACF"/>
    <w:rsid w:val="005308C3"/>
    <w:rsid w:val="00533602"/>
    <w:rsid w:val="00533CD0"/>
    <w:rsid w:val="00533E64"/>
    <w:rsid w:val="00534783"/>
    <w:rsid w:val="00537496"/>
    <w:rsid w:val="0055162B"/>
    <w:rsid w:val="0055576B"/>
    <w:rsid w:val="005651C3"/>
    <w:rsid w:val="0057185D"/>
    <w:rsid w:val="00573124"/>
    <w:rsid w:val="00583507"/>
    <w:rsid w:val="00584B3A"/>
    <w:rsid w:val="00585B46"/>
    <w:rsid w:val="00585DA8"/>
    <w:rsid w:val="005B2227"/>
    <w:rsid w:val="005B2595"/>
    <w:rsid w:val="005B2819"/>
    <w:rsid w:val="005B2873"/>
    <w:rsid w:val="005B2A2E"/>
    <w:rsid w:val="005C240A"/>
    <w:rsid w:val="005C49A3"/>
    <w:rsid w:val="005C644D"/>
    <w:rsid w:val="005C6F77"/>
    <w:rsid w:val="005D1477"/>
    <w:rsid w:val="005D37EC"/>
    <w:rsid w:val="005D66F7"/>
    <w:rsid w:val="005D79D5"/>
    <w:rsid w:val="005D7CCB"/>
    <w:rsid w:val="005F03B7"/>
    <w:rsid w:val="005F3387"/>
    <w:rsid w:val="005F796F"/>
    <w:rsid w:val="005F7FCA"/>
    <w:rsid w:val="006074B1"/>
    <w:rsid w:val="00607DFA"/>
    <w:rsid w:val="006145EB"/>
    <w:rsid w:val="00620909"/>
    <w:rsid w:val="00624025"/>
    <w:rsid w:val="00625B04"/>
    <w:rsid w:val="006263C1"/>
    <w:rsid w:val="00626695"/>
    <w:rsid w:val="00644968"/>
    <w:rsid w:val="006469FE"/>
    <w:rsid w:val="00654F61"/>
    <w:rsid w:val="006557DD"/>
    <w:rsid w:val="006574AB"/>
    <w:rsid w:val="006605B0"/>
    <w:rsid w:val="0066228E"/>
    <w:rsid w:val="00665929"/>
    <w:rsid w:val="00684C8C"/>
    <w:rsid w:val="0068632B"/>
    <w:rsid w:val="00687CDB"/>
    <w:rsid w:val="006A2510"/>
    <w:rsid w:val="006B07C1"/>
    <w:rsid w:val="006C5421"/>
    <w:rsid w:val="006C7311"/>
    <w:rsid w:val="006D0329"/>
    <w:rsid w:val="006D1AC7"/>
    <w:rsid w:val="006D725A"/>
    <w:rsid w:val="006D770D"/>
    <w:rsid w:val="006E1C32"/>
    <w:rsid w:val="006E2DF0"/>
    <w:rsid w:val="006E2EB9"/>
    <w:rsid w:val="006E478F"/>
    <w:rsid w:val="006E689C"/>
    <w:rsid w:val="006E704F"/>
    <w:rsid w:val="006E7FE9"/>
    <w:rsid w:val="006F16B1"/>
    <w:rsid w:val="0070549D"/>
    <w:rsid w:val="00712D53"/>
    <w:rsid w:val="007170A3"/>
    <w:rsid w:val="00720BD3"/>
    <w:rsid w:val="00734BA5"/>
    <w:rsid w:val="00736319"/>
    <w:rsid w:val="0073683F"/>
    <w:rsid w:val="0074774C"/>
    <w:rsid w:val="007503C5"/>
    <w:rsid w:val="00752606"/>
    <w:rsid w:val="00752B7E"/>
    <w:rsid w:val="00754CAD"/>
    <w:rsid w:val="007632F2"/>
    <w:rsid w:val="00774940"/>
    <w:rsid w:val="00774F97"/>
    <w:rsid w:val="0078032B"/>
    <w:rsid w:val="00780F67"/>
    <w:rsid w:val="00781A75"/>
    <w:rsid w:val="00783B73"/>
    <w:rsid w:val="00783EED"/>
    <w:rsid w:val="007951B7"/>
    <w:rsid w:val="00796A50"/>
    <w:rsid w:val="007A1DB3"/>
    <w:rsid w:val="007A2949"/>
    <w:rsid w:val="007B32C9"/>
    <w:rsid w:val="007C696A"/>
    <w:rsid w:val="007D68C9"/>
    <w:rsid w:val="007D7131"/>
    <w:rsid w:val="00803CA2"/>
    <w:rsid w:val="00810081"/>
    <w:rsid w:val="00810ECD"/>
    <w:rsid w:val="00814AA2"/>
    <w:rsid w:val="008235DA"/>
    <w:rsid w:val="00825E1D"/>
    <w:rsid w:val="0082616D"/>
    <w:rsid w:val="00826622"/>
    <w:rsid w:val="00827604"/>
    <w:rsid w:val="0084072E"/>
    <w:rsid w:val="00844536"/>
    <w:rsid w:val="00845CDB"/>
    <w:rsid w:val="00855FFC"/>
    <w:rsid w:val="0086786E"/>
    <w:rsid w:val="008814FA"/>
    <w:rsid w:val="0088403D"/>
    <w:rsid w:val="00893211"/>
    <w:rsid w:val="00893BB7"/>
    <w:rsid w:val="00894348"/>
    <w:rsid w:val="00896FF9"/>
    <w:rsid w:val="00897F99"/>
    <w:rsid w:val="008A12EC"/>
    <w:rsid w:val="008A3DB7"/>
    <w:rsid w:val="008A4FF4"/>
    <w:rsid w:val="008A6F15"/>
    <w:rsid w:val="008B02B6"/>
    <w:rsid w:val="008B0EFE"/>
    <w:rsid w:val="008B28D7"/>
    <w:rsid w:val="008B2DBA"/>
    <w:rsid w:val="008B5743"/>
    <w:rsid w:val="008C38BF"/>
    <w:rsid w:val="008C41F1"/>
    <w:rsid w:val="008C69BF"/>
    <w:rsid w:val="008D22E5"/>
    <w:rsid w:val="008D375B"/>
    <w:rsid w:val="008D527B"/>
    <w:rsid w:val="008D5CE1"/>
    <w:rsid w:val="008D668B"/>
    <w:rsid w:val="008D7273"/>
    <w:rsid w:val="008E02A5"/>
    <w:rsid w:val="008F01E3"/>
    <w:rsid w:val="008F0B75"/>
    <w:rsid w:val="008F6234"/>
    <w:rsid w:val="0090103B"/>
    <w:rsid w:val="009027D2"/>
    <w:rsid w:val="0090583A"/>
    <w:rsid w:val="009235D2"/>
    <w:rsid w:val="00927076"/>
    <w:rsid w:val="00927CF4"/>
    <w:rsid w:val="00934C2A"/>
    <w:rsid w:val="00936055"/>
    <w:rsid w:val="00936E11"/>
    <w:rsid w:val="00942849"/>
    <w:rsid w:val="00944212"/>
    <w:rsid w:val="00944DF6"/>
    <w:rsid w:val="009504A5"/>
    <w:rsid w:val="00963245"/>
    <w:rsid w:val="00963900"/>
    <w:rsid w:val="00964BC4"/>
    <w:rsid w:val="00973258"/>
    <w:rsid w:val="00984C9D"/>
    <w:rsid w:val="0098545B"/>
    <w:rsid w:val="0099272F"/>
    <w:rsid w:val="009A3055"/>
    <w:rsid w:val="009A6793"/>
    <w:rsid w:val="009A78A8"/>
    <w:rsid w:val="009B0044"/>
    <w:rsid w:val="009B1AA6"/>
    <w:rsid w:val="009C090C"/>
    <w:rsid w:val="009C73BE"/>
    <w:rsid w:val="009D2A57"/>
    <w:rsid w:val="009D52C5"/>
    <w:rsid w:val="009D6EA3"/>
    <w:rsid w:val="009D7728"/>
    <w:rsid w:val="009E408E"/>
    <w:rsid w:val="009E6748"/>
    <w:rsid w:val="009E76E0"/>
    <w:rsid w:val="009F51C8"/>
    <w:rsid w:val="009F5B46"/>
    <w:rsid w:val="009F73FA"/>
    <w:rsid w:val="00A05C31"/>
    <w:rsid w:val="00A11654"/>
    <w:rsid w:val="00A31944"/>
    <w:rsid w:val="00A323E5"/>
    <w:rsid w:val="00A32467"/>
    <w:rsid w:val="00A40107"/>
    <w:rsid w:val="00A41617"/>
    <w:rsid w:val="00A47045"/>
    <w:rsid w:val="00A47431"/>
    <w:rsid w:val="00A537FA"/>
    <w:rsid w:val="00A57BED"/>
    <w:rsid w:val="00A61ED2"/>
    <w:rsid w:val="00A81915"/>
    <w:rsid w:val="00A84ECA"/>
    <w:rsid w:val="00A9005A"/>
    <w:rsid w:val="00A90B1A"/>
    <w:rsid w:val="00A90B68"/>
    <w:rsid w:val="00A96FCF"/>
    <w:rsid w:val="00AA1FEF"/>
    <w:rsid w:val="00AA2912"/>
    <w:rsid w:val="00AB0FE6"/>
    <w:rsid w:val="00AB3C67"/>
    <w:rsid w:val="00AC0CFB"/>
    <w:rsid w:val="00AD1A9E"/>
    <w:rsid w:val="00AD3C0B"/>
    <w:rsid w:val="00AD57D4"/>
    <w:rsid w:val="00AE3431"/>
    <w:rsid w:val="00AE553E"/>
    <w:rsid w:val="00AF1AFD"/>
    <w:rsid w:val="00AF2580"/>
    <w:rsid w:val="00B006AD"/>
    <w:rsid w:val="00B05C41"/>
    <w:rsid w:val="00B05DE2"/>
    <w:rsid w:val="00B07134"/>
    <w:rsid w:val="00B10A3A"/>
    <w:rsid w:val="00B11121"/>
    <w:rsid w:val="00B202B1"/>
    <w:rsid w:val="00B217BB"/>
    <w:rsid w:val="00B255DD"/>
    <w:rsid w:val="00B27D39"/>
    <w:rsid w:val="00B30DE8"/>
    <w:rsid w:val="00B37845"/>
    <w:rsid w:val="00B41A4B"/>
    <w:rsid w:val="00B41DBB"/>
    <w:rsid w:val="00B44060"/>
    <w:rsid w:val="00B446BA"/>
    <w:rsid w:val="00B612A5"/>
    <w:rsid w:val="00B6774E"/>
    <w:rsid w:val="00B7257F"/>
    <w:rsid w:val="00B82029"/>
    <w:rsid w:val="00B84348"/>
    <w:rsid w:val="00B9365E"/>
    <w:rsid w:val="00B975B4"/>
    <w:rsid w:val="00BA651B"/>
    <w:rsid w:val="00BC5829"/>
    <w:rsid w:val="00BC6C43"/>
    <w:rsid w:val="00BD082A"/>
    <w:rsid w:val="00BD0AE6"/>
    <w:rsid w:val="00BD5DFB"/>
    <w:rsid w:val="00BE07B1"/>
    <w:rsid w:val="00BE3232"/>
    <w:rsid w:val="00BF7CDD"/>
    <w:rsid w:val="00C01778"/>
    <w:rsid w:val="00C01AA6"/>
    <w:rsid w:val="00C01E09"/>
    <w:rsid w:val="00C11400"/>
    <w:rsid w:val="00C213C3"/>
    <w:rsid w:val="00C22F27"/>
    <w:rsid w:val="00C24352"/>
    <w:rsid w:val="00C24ECF"/>
    <w:rsid w:val="00C261B5"/>
    <w:rsid w:val="00C2669E"/>
    <w:rsid w:val="00C345F3"/>
    <w:rsid w:val="00C51561"/>
    <w:rsid w:val="00C55B95"/>
    <w:rsid w:val="00C57085"/>
    <w:rsid w:val="00C5732A"/>
    <w:rsid w:val="00C60824"/>
    <w:rsid w:val="00C62EFD"/>
    <w:rsid w:val="00C63AB0"/>
    <w:rsid w:val="00C64BD1"/>
    <w:rsid w:val="00C70C84"/>
    <w:rsid w:val="00C75A0C"/>
    <w:rsid w:val="00C80D7F"/>
    <w:rsid w:val="00C8125E"/>
    <w:rsid w:val="00C81CBD"/>
    <w:rsid w:val="00C86688"/>
    <w:rsid w:val="00C86D37"/>
    <w:rsid w:val="00C96F68"/>
    <w:rsid w:val="00CA0793"/>
    <w:rsid w:val="00CA284D"/>
    <w:rsid w:val="00CA3811"/>
    <w:rsid w:val="00CB1C78"/>
    <w:rsid w:val="00CB4E52"/>
    <w:rsid w:val="00CC44C6"/>
    <w:rsid w:val="00CD2AE3"/>
    <w:rsid w:val="00CD5FB3"/>
    <w:rsid w:val="00CE0C66"/>
    <w:rsid w:val="00CE6590"/>
    <w:rsid w:val="00CF5126"/>
    <w:rsid w:val="00CF55CA"/>
    <w:rsid w:val="00D07194"/>
    <w:rsid w:val="00D104C8"/>
    <w:rsid w:val="00D3669D"/>
    <w:rsid w:val="00D47FE5"/>
    <w:rsid w:val="00D56AEF"/>
    <w:rsid w:val="00D714D4"/>
    <w:rsid w:val="00D876F2"/>
    <w:rsid w:val="00D97FFC"/>
    <w:rsid w:val="00DA01E7"/>
    <w:rsid w:val="00DA369F"/>
    <w:rsid w:val="00DA7728"/>
    <w:rsid w:val="00DB08B4"/>
    <w:rsid w:val="00DB160A"/>
    <w:rsid w:val="00DC1601"/>
    <w:rsid w:val="00DD6B59"/>
    <w:rsid w:val="00DD6C28"/>
    <w:rsid w:val="00DE1F6C"/>
    <w:rsid w:val="00DF5F13"/>
    <w:rsid w:val="00E03A39"/>
    <w:rsid w:val="00E04F37"/>
    <w:rsid w:val="00E05FCA"/>
    <w:rsid w:val="00E21CF1"/>
    <w:rsid w:val="00E2769A"/>
    <w:rsid w:val="00E40BC8"/>
    <w:rsid w:val="00E413B4"/>
    <w:rsid w:val="00E5497B"/>
    <w:rsid w:val="00E5559D"/>
    <w:rsid w:val="00E61440"/>
    <w:rsid w:val="00E61566"/>
    <w:rsid w:val="00E6566C"/>
    <w:rsid w:val="00E70B99"/>
    <w:rsid w:val="00E732DA"/>
    <w:rsid w:val="00E74842"/>
    <w:rsid w:val="00E77F0F"/>
    <w:rsid w:val="00E86243"/>
    <w:rsid w:val="00E92125"/>
    <w:rsid w:val="00EA017A"/>
    <w:rsid w:val="00EA4A84"/>
    <w:rsid w:val="00EB35D4"/>
    <w:rsid w:val="00EB5460"/>
    <w:rsid w:val="00EC1C4E"/>
    <w:rsid w:val="00ED049F"/>
    <w:rsid w:val="00ED3CFA"/>
    <w:rsid w:val="00ED63F1"/>
    <w:rsid w:val="00EE4ECE"/>
    <w:rsid w:val="00EF1553"/>
    <w:rsid w:val="00EF1C3C"/>
    <w:rsid w:val="00F012E0"/>
    <w:rsid w:val="00F0431E"/>
    <w:rsid w:val="00F21582"/>
    <w:rsid w:val="00F220D4"/>
    <w:rsid w:val="00F24D38"/>
    <w:rsid w:val="00F26A4B"/>
    <w:rsid w:val="00F30073"/>
    <w:rsid w:val="00F3145F"/>
    <w:rsid w:val="00F32E89"/>
    <w:rsid w:val="00F35964"/>
    <w:rsid w:val="00F40107"/>
    <w:rsid w:val="00F53062"/>
    <w:rsid w:val="00F544AD"/>
    <w:rsid w:val="00F56586"/>
    <w:rsid w:val="00F60087"/>
    <w:rsid w:val="00F6457F"/>
    <w:rsid w:val="00F64D52"/>
    <w:rsid w:val="00F664F5"/>
    <w:rsid w:val="00F74851"/>
    <w:rsid w:val="00F77AC2"/>
    <w:rsid w:val="00F81E94"/>
    <w:rsid w:val="00F82ACE"/>
    <w:rsid w:val="00F936AD"/>
    <w:rsid w:val="00F964D7"/>
    <w:rsid w:val="00F96CA6"/>
    <w:rsid w:val="00F97793"/>
    <w:rsid w:val="00FA0638"/>
    <w:rsid w:val="00FA338C"/>
    <w:rsid w:val="00FA670C"/>
    <w:rsid w:val="00FB0373"/>
    <w:rsid w:val="00FB1213"/>
    <w:rsid w:val="00FC3A14"/>
    <w:rsid w:val="00FD1455"/>
    <w:rsid w:val="00FD4DE0"/>
    <w:rsid w:val="00FE067D"/>
    <w:rsid w:val="00FF44F6"/>
    <w:rsid w:val="00FF46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326FB"/>
  <w15:chartTrackingRefBased/>
  <w15:docId w15:val="{8F585AB1-A95F-43C4-BACC-B18880E5D2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E67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7B32C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1C406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4783"/>
    <w:pPr>
      <w:ind w:left="720"/>
      <w:contextualSpacing/>
    </w:pPr>
  </w:style>
  <w:style w:type="paragraph" w:styleId="a4">
    <w:name w:val="Balloon Text"/>
    <w:basedOn w:val="a"/>
    <w:link w:val="a5"/>
    <w:uiPriority w:val="99"/>
    <w:semiHidden/>
    <w:unhideWhenUsed/>
    <w:rsid w:val="00B217BB"/>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B217BB"/>
    <w:rPr>
      <w:rFonts w:ascii="Segoe UI" w:hAnsi="Segoe UI" w:cs="Segoe UI"/>
      <w:sz w:val="18"/>
      <w:szCs w:val="18"/>
    </w:rPr>
  </w:style>
  <w:style w:type="paragraph" w:styleId="a6">
    <w:name w:val="Normal (Web)"/>
    <w:basedOn w:val="a"/>
    <w:uiPriority w:val="99"/>
    <w:unhideWhenUsed/>
    <w:rsid w:val="00F220D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7B32C9"/>
    <w:rPr>
      <w:rFonts w:asciiTheme="majorHAnsi" w:eastAsiaTheme="majorEastAsia" w:hAnsiTheme="majorHAnsi" w:cstheme="majorBidi"/>
      <w:color w:val="2E74B5" w:themeColor="accent1" w:themeShade="BF"/>
      <w:sz w:val="26"/>
      <w:szCs w:val="26"/>
    </w:rPr>
  </w:style>
  <w:style w:type="paragraph" w:styleId="a7">
    <w:name w:val="header"/>
    <w:basedOn w:val="a"/>
    <w:link w:val="a8"/>
    <w:uiPriority w:val="99"/>
    <w:unhideWhenUsed/>
    <w:rsid w:val="00AD3C0B"/>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D3C0B"/>
  </w:style>
  <w:style w:type="paragraph" w:styleId="a9">
    <w:name w:val="footer"/>
    <w:basedOn w:val="a"/>
    <w:link w:val="aa"/>
    <w:uiPriority w:val="99"/>
    <w:unhideWhenUsed/>
    <w:rsid w:val="00AD3C0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D3C0B"/>
  </w:style>
  <w:style w:type="table" w:styleId="ab">
    <w:name w:val="Table Grid"/>
    <w:basedOn w:val="a1"/>
    <w:uiPriority w:val="39"/>
    <w:rsid w:val="005B2A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0000FA"/>
    <w:rPr>
      <w:color w:val="0563C1" w:themeColor="hyperlink"/>
      <w:u w:val="single"/>
    </w:rPr>
  </w:style>
  <w:style w:type="character" w:customStyle="1" w:styleId="30">
    <w:name w:val="Заголовок 3 Знак"/>
    <w:basedOn w:val="a0"/>
    <w:link w:val="3"/>
    <w:uiPriority w:val="9"/>
    <w:semiHidden/>
    <w:rsid w:val="001C4069"/>
    <w:rPr>
      <w:rFonts w:asciiTheme="majorHAnsi" w:eastAsiaTheme="majorEastAsia" w:hAnsiTheme="majorHAnsi" w:cstheme="majorBidi"/>
      <w:color w:val="1F4D78" w:themeColor="accent1" w:themeShade="7F"/>
      <w:sz w:val="24"/>
      <w:szCs w:val="24"/>
    </w:rPr>
  </w:style>
  <w:style w:type="character" w:customStyle="1" w:styleId="10">
    <w:name w:val="Заголовок 1 Знак"/>
    <w:basedOn w:val="a0"/>
    <w:link w:val="1"/>
    <w:uiPriority w:val="9"/>
    <w:rsid w:val="009E6748"/>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27624">
      <w:bodyDiv w:val="1"/>
      <w:marLeft w:val="0"/>
      <w:marRight w:val="0"/>
      <w:marTop w:val="0"/>
      <w:marBottom w:val="0"/>
      <w:divBdr>
        <w:top w:val="none" w:sz="0" w:space="0" w:color="auto"/>
        <w:left w:val="none" w:sz="0" w:space="0" w:color="auto"/>
        <w:bottom w:val="none" w:sz="0" w:space="0" w:color="auto"/>
        <w:right w:val="none" w:sz="0" w:space="0" w:color="auto"/>
      </w:divBdr>
    </w:div>
    <w:div w:id="13188219">
      <w:bodyDiv w:val="1"/>
      <w:marLeft w:val="0"/>
      <w:marRight w:val="0"/>
      <w:marTop w:val="0"/>
      <w:marBottom w:val="0"/>
      <w:divBdr>
        <w:top w:val="none" w:sz="0" w:space="0" w:color="auto"/>
        <w:left w:val="none" w:sz="0" w:space="0" w:color="auto"/>
        <w:bottom w:val="none" w:sz="0" w:space="0" w:color="auto"/>
        <w:right w:val="none" w:sz="0" w:space="0" w:color="auto"/>
      </w:divBdr>
      <w:divsChild>
        <w:div w:id="1418667733">
          <w:marLeft w:val="0"/>
          <w:marRight w:val="0"/>
          <w:marTop w:val="0"/>
          <w:marBottom w:val="0"/>
          <w:divBdr>
            <w:top w:val="none" w:sz="0" w:space="0" w:color="auto"/>
            <w:left w:val="none" w:sz="0" w:space="0" w:color="auto"/>
            <w:bottom w:val="none" w:sz="0" w:space="0" w:color="auto"/>
            <w:right w:val="none" w:sz="0" w:space="0" w:color="auto"/>
          </w:divBdr>
        </w:div>
        <w:div w:id="1564217408">
          <w:marLeft w:val="0"/>
          <w:marRight w:val="0"/>
          <w:marTop w:val="0"/>
          <w:marBottom w:val="0"/>
          <w:divBdr>
            <w:top w:val="none" w:sz="0" w:space="0" w:color="auto"/>
            <w:left w:val="none" w:sz="0" w:space="0" w:color="auto"/>
            <w:bottom w:val="none" w:sz="0" w:space="0" w:color="auto"/>
            <w:right w:val="none" w:sz="0" w:space="0" w:color="auto"/>
          </w:divBdr>
        </w:div>
        <w:div w:id="2029483877">
          <w:marLeft w:val="0"/>
          <w:marRight w:val="0"/>
          <w:marTop w:val="0"/>
          <w:marBottom w:val="0"/>
          <w:divBdr>
            <w:top w:val="none" w:sz="0" w:space="0" w:color="auto"/>
            <w:left w:val="none" w:sz="0" w:space="0" w:color="auto"/>
            <w:bottom w:val="none" w:sz="0" w:space="0" w:color="auto"/>
            <w:right w:val="none" w:sz="0" w:space="0" w:color="auto"/>
          </w:divBdr>
        </w:div>
      </w:divsChild>
    </w:div>
    <w:div w:id="58791236">
      <w:bodyDiv w:val="1"/>
      <w:marLeft w:val="0"/>
      <w:marRight w:val="0"/>
      <w:marTop w:val="0"/>
      <w:marBottom w:val="0"/>
      <w:divBdr>
        <w:top w:val="none" w:sz="0" w:space="0" w:color="auto"/>
        <w:left w:val="none" w:sz="0" w:space="0" w:color="auto"/>
        <w:bottom w:val="none" w:sz="0" w:space="0" w:color="auto"/>
        <w:right w:val="none" w:sz="0" w:space="0" w:color="auto"/>
      </w:divBdr>
      <w:divsChild>
        <w:div w:id="1881505317">
          <w:marLeft w:val="0"/>
          <w:marRight w:val="0"/>
          <w:marTop w:val="0"/>
          <w:marBottom w:val="0"/>
          <w:divBdr>
            <w:top w:val="none" w:sz="0" w:space="0" w:color="auto"/>
            <w:left w:val="none" w:sz="0" w:space="0" w:color="auto"/>
            <w:bottom w:val="none" w:sz="0" w:space="0" w:color="auto"/>
            <w:right w:val="none" w:sz="0" w:space="0" w:color="auto"/>
          </w:divBdr>
        </w:div>
      </w:divsChild>
    </w:div>
    <w:div w:id="67463944">
      <w:bodyDiv w:val="1"/>
      <w:marLeft w:val="0"/>
      <w:marRight w:val="0"/>
      <w:marTop w:val="0"/>
      <w:marBottom w:val="0"/>
      <w:divBdr>
        <w:top w:val="none" w:sz="0" w:space="0" w:color="auto"/>
        <w:left w:val="none" w:sz="0" w:space="0" w:color="auto"/>
        <w:bottom w:val="none" w:sz="0" w:space="0" w:color="auto"/>
        <w:right w:val="none" w:sz="0" w:space="0" w:color="auto"/>
      </w:divBdr>
    </w:div>
    <w:div w:id="289635270">
      <w:bodyDiv w:val="1"/>
      <w:marLeft w:val="0"/>
      <w:marRight w:val="0"/>
      <w:marTop w:val="0"/>
      <w:marBottom w:val="0"/>
      <w:divBdr>
        <w:top w:val="none" w:sz="0" w:space="0" w:color="auto"/>
        <w:left w:val="none" w:sz="0" w:space="0" w:color="auto"/>
        <w:bottom w:val="none" w:sz="0" w:space="0" w:color="auto"/>
        <w:right w:val="none" w:sz="0" w:space="0" w:color="auto"/>
      </w:divBdr>
    </w:div>
    <w:div w:id="367729505">
      <w:bodyDiv w:val="1"/>
      <w:marLeft w:val="0"/>
      <w:marRight w:val="0"/>
      <w:marTop w:val="0"/>
      <w:marBottom w:val="0"/>
      <w:divBdr>
        <w:top w:val="none" w:sz="0" w:space="0" w:color="auto"/>
        <w:left w:val="none" w:sz="0" w:space="0" w:color="auto"/>
        <w:bottom w:val="none" w:sz="0" w:space="0" w:color="auto"/>
        <w:right w:val="none" w:sz="0" w:space="0" w:color="auto"/>
      </w:divBdr>
    </w:div>
    <w:div w:id="526992290">
      <w:bodyDiv w:val="1"/>
      <w:marLeft w:val="0"/>
      <w:marRight w:val="0"/>
      <w:marTop w:val="0"/>
      <w:marBottom w:val="0"/>
      <w:divBdr>
        <w:top w:val="none" w:sz="0" w:space="0" w:color="auto"/>
        <w:left w:val="none" w:sz="0" w:space="0" w:color="auto"/>
        <w:bottom w:val="none" w:sz="0" w:space="0" w:color="auto"/>
        <w:right w:val="none" w:sz="0" w:space="0" w:color="auto"/>
      </w:divBdr>
    </w:div>
    <w:div w:id="587929077">
      <w:bodyDiv w:val="1"/>
      <w:marLeft w:val="0"/>
      <w:marRight w:val="0"/>
      <w:marTop w:val="0"/>
      <w:marBottom w:val="0"/>
      <w:divBdr>
        <w:top w:val="none" w:sz="0" w:space="0" w:color="auto"/>
        <w:left w:val="none" w:sz="0" w:space="0" w:color="auto"/>
        <w:bottom w:val="none" w:sz="0" w:space="0" w:color="auto"/>
        <w:right w:val="none" w:sz="0" w:space="0" w:color="auto"/>
      </w:divBdr>
    </w:div>
    <w:div w:id="651301297">
      <w:bodyDiv w:val="1"/>
      <w:marLeft w:val="0"/>
      <w:marRight w:val="0"/>
      <w:marTop w:val="0"/>
      <w:marBottom w:val="0"/>
      <w:divBdr>
        <w:top w:val="none" w:sz="0" w:space="0" w:color="auto"/>
        <w:left w:val="none" w:sz="0" w:space="0" w:color="auto"/>
        <w:bottom w:val="none" w:sz="0" w:space="0" w:color="auto"/>
        <w:right w:val="none" w:sz="0" w:space="0" w:color="auto"/>
      </w:divBdr>
    </w:div>
    <w:div w:id="658193974">
      <w:bodyDiv w:val="1"/>
      <w:marLeft w:val="0"/>
      <w:marRight w:val="0"/>
      <w:marTop w:val="0"/>
      <w:marBottom w:val="0"/>
      <w:divBdr>
        <w:top w:val="none" w:sz="0" w:space="0" w:color="auto"/>
        <w:left w:val="none" w:sz="0" w:space="0" w:color="auto"/>
        <w:bottom w:val="none" w:sz="0" w:space="0" w:color="auto"/>
        <w:right w:val="none" w:sz="0" w:space="0" w:color="auto"/>
      </w:divBdr>
    </w:div>
    <w:div w:id="660235198">
      <w:bodyDiv w:val="1"/>
      <w:marLeft w:val="0"/>
      <w:marRight w:val="0"/>
      <w:marTop w:val="0"/>
      <w:marBottom w:val="0"/>
      <w:divBdr>
        <w:top w:val="none" w:sz="0" w:space="0" w:color="auto"/>
        <w:left w:val="none" w:sz="0" w:space="0" w:color="auto"/>
        <w:bottom w:val="none" w:sz="0" w:space="0" w:color="auto"/>
        <w:right w:val="none" w:sz="0" w:space="0" w:color="auto"/>
      </w:divBdr>
    </w:div>
    <w:div w:id="823619078">
      <w:bodyDiv w:val="1"/>
      <w:marLeft w:val="0"/>
      <w:marRight w:val="0"/>
      <w:marTop w:val="0"/>
      <w:marBottom w:val="0"/>
      <w:divBdr>
        <w:top w:val="none" w:sz="0" w:space="0" w:color="auto"/>
        <w:left w:val="none" w:sz="0" w:space="0" w:color="auto"/>
        <w:bottom w:val="none" w:sz="0" w:space="0" w:color="auto"/>
        <w:right w:val="none" w:sz="0" w:space="0" w:color="auto"/>
      </w:divBdr>
    </w:div>
    <w:div w:id="860316349">
      <w:bodyDiv w:val="1"/>
      <w:marLeft w:val="0"/>
      <w:marRight w:val="0"/>
      <w:marTop w:val="0"/>
      <w:marBottom w:val="0"/>
      <w:divBdr>
        <w:top w:val="none" w:sz="0" w:space="0" w:color="auto"/>
        <w:left w:val="none" w:sz="0" w:space="0" w:color="auto"/>
        <w:bottom w:val="none" w:sz="0" w:space="0" w:color="auto"/>
        <w:right w:val="none" w:sz="0" w:space="0" w:color="auto"/>
      </w:divBdr>
    </w:div>
    <w:div w:id="893198261">
      <w:bodyDiv w:val="1"/>
      <w:marLeft w:val="0"/>
      <w:marRight w:val="0"/>
      <w:marTop w:val="0"/>
      <w:marBottom w:val="0"/>
      <w:divBdr>
        <w:top w:val="none" w:sz="0" w:space="0" w:color="auto"/>
        <w:left w:val="none" w:sz="0" w:space="0" w:color="auto"/>
        <w:bottom w:val="none" w:sz="0" w:space="0" w:color="auto"/>
        <w:right w:val="none" w:sz="0" w:space="0" w:color="auto"/>
      </w:divBdr>
    </w:div>
    <w:div w:id="929892410">
      <w:bodyDiv w:val="1"/>
      <w:marLeft w:val="0"/>
      <w:marRight w:val="0"/>
      <w:marTop w:val="0"/>
      <w:marBottom w:val="0"/>
      <w:divBdr>
        <w:top w:val="none" w:sz="0" w:space="0" w:color="auto"/>
        <w:left w:val="none" w:sz="0" w:space="0" w:color="auto"/>
        <w:bottom w:val="none" w:sz="0" w:space="0" w:color="auto"/>
        <w:right w:val="none" w:sz="0" w:space="0" w:color="auto"/>
      </w:divBdr>
    </w:div>
    <w:div w:id="935207949">
      <w:bodyDiv w:val="1"/>
      <w:marLeft w:val="0"/>
      <w:marRight w:val="0"/>
      <w:marTop w:val="0"/>
      <w:marBottom w:val="0"/>
      <w:divBdr>
        <w:top w:val="none" w:sz="0" w:space="0" w:color="auto"/>
        <w:left w:val="none" w:sz="0" w:space="0" w:color="auto"/>
        <w:bottom w:val="none" w:sz="0" w:space="0" w:color="auto"/>
        <w:right w:val="none" w:sz="0" w:space="0" w:color="auto"/>
      </w:divBdr>
      <w:divsChild>
        <w:div w:id="1409495248">
          <w:marLeft w:val="0"/>
          <w:marRight w:val="0"/>
          <w:marTop w:val="0"/>
          <w:marBottom w:val="0"/>
          <w:divBdr>
            <w:top w:val="none" w:sz="0" w:space="0" w:color="auto"/>
            <w:left w:val="none" w:sz="0" w:space="0" w:color="auto"/>
            <w:bottom w:val="none" w:sz="0" w:space="0" w:color="auto"/>
            <w:right w:val="none" w:sz="0" w:space="0" w:color="auto"/>
          </w:divBdr>
          <w:divsChild>
            <w:div w:id="1478835844">
              <w:marLeft w:val="0"/>
              <w:marRight w:val="0"/>
              <w:marTop w:val="0"/>
              <w:marBottom w:val="0"/>
              <w:divBdr>
                <w:top w:val="none" w:sz="0" w:space="0" w:color="auto"/>
                <w:left w:val="none" w:sz="0" w:space="0" w:color="auto"/>
                <w:bottom w:val="none" w:sz="0" w:space="0" w:color="auto"/>
                <w:right w:val="none" w:sz="0" w:space="0" w:color="auto"/>
              </w:divBdr>
            </w:div>
            <w:div w:id="1437630056">
              <w:marLeft w:val="0"/>
              <w:marRight w:val="0"/>
              <w:marTop w:val="0"/>
              <w:marBottom w:val="0"/>
              <w:divBdr>
                <w:top w:val="none" w:sz="0" w:space="0" w:color="auto"/>
                <w:left w:val="none" w:sz="0" w:space="0" w:color="auto"/>
                <w:bottom w:val="none" w:sz="0" w:space="0" w:color="auto"/>
                <w:right w:val="none" w:sz="0" w:space="0" w:color="auto"/>
              </w:divBdr>
            </w:div>
            <w:div w:id="78672789">
              <w:marLeft w:val="0"/>
              <w:marRight w:val="0"/>
              <w:marTop w:val="0"/>
              <w:marBottom w:val="0"/>
              <w:divBdr>
                <w:top w:val="none" w:sz="0" w:space="0" w:color="auto"/>
                <w:left w:val="none" w:sz="0" w:space="0" w:color="auto"/>
                <w:bottom w:val="none" w:sz="0" w:space="0" w:color="auto"/>
                <w:right w:val="none" w:sz="0" w:space="0" w:color="auto"/>
              </w:divBdr>
            </w:div>
            <w:div w:id="1102722863">
              <w:marLeft w:val="0"/>
              <w:marRight w:val="0"/>
              <w:marTop w:val="0"/>
              <w:marBottom w:val="0"/>
              <w:divBdr>
                <w:top w:val="none" w:sz="0" w:space="0" w:color="auto"/>
                <w:left w:val="none" w:sz="0" w:space="0" w:color="auto"/>
                <w:bottom w:val="none" w:sz="0" w:space="0" w:color="auto"/>
                <w:right w:val="none" w:sz="0" w:space="0" w:color="auto"/>
              </w:divBdr>
            </w:div>
            <w:div w:id="733509340">
              <w:marLeft w:val="0"/>
              <w:marRight w:val="0"/>
              <w:marTop w:val="0"/>
              <w:marBottom w:val="0"/>
              <w:divBdr>
                <w:top w:val="none" w:sz="0" w:space="0" w:color="auto"/>
                <w:left w:val="none" w:sz="0" w:space="0" w:color="auto"/>
                <w:bottom w:val="none" w:sz="0" w:space="0" w:color="auto"/>
                <w:right w:val="none" w:sz="0" w:space="0" w:color="auto"/>
              </w:divBdr>
            </w:div>
            <w:div w:id="37821188">
              <w:marLeft w:val="0"/>
              <w:marRight w:val="0"/>
              <w:marTop w:val="0"/>
              <w:marBottom w:val="0"/>
              <w:divBdr>
                <w:top w:val="none" w:sz="0" w:space="0" w:color="auto"/>
                <w:left w:val="none" w:sz="0" w:space="0" w:color="auto"/>
                <w:bottom w:val="none" w:sz="0" w:space="0" w:color="auto"/>
                <w:right w:val="none" w:sz="0" w:space="0" w:color="auto"/>
              </w:divBdr>
            </w:div>
            <w:div w:id="2083211569">
              <w:marLeft w:val="0"/>
              <w:marRight w:val="0"/>
              <w:marTop w:val="0"/>
              <w:marBottom w:val="0"/>
              <w:divBdr>
                <w:top w:val="none" w:sz="0" w:space="0" w:color="auto"/>
                <w:left w:val="none" w:sz="0" w:space="0" w:color="auto"/>
                <w:bottom w:val="none" w:sz="0" w:space="0" w:color="auto"/>
                <w:right w:val="none" w:sz="0" w:space="0" w:color="auto"/>
              </w:divBdr>
            </w:div>
            <w:div w:id="2051881901">
              <w:marLeft w:val="0"/>
              <w:marRight w:val="0"/>
              <w:marTop w:val="0"/>
              <w:marBottom w:val="0"/>
              <w:divBdr>
                <w:top w:val="none" w:sz="0" w:space="0" w:color="auto"/>
                <w:left w:val="none" w:sz="0" w:space="0" w:color="auto"/>
                <w:bottom w:val="none" w:sz="0" w:space="0" w:color="auto"/>
                <w:right w:val="none" w:sz="0" w:space="0" w:color="auto"/>
              </w:divBdr>
            </w:div>
            <w:div w:id="56513557">
              <w:marLeft w:val="0"/>
              <w:marRight w:val="0"/>
              <w:marTop w:val="0"/>
              <w:marBottom w:val="0"/>
              <w:divBdr>
                <w:top w:val="none" w:sz="0" w:space="0" w:color="auto"/>
                <w:left w:val="none" w:sz="0" w:space="0" w:color="auto"/>
                <w:bottom w:val="none" w:sz="0" w:space="0" w:color="auto"/>
                <w:right w:val="none" w:sz="0" w:space="0" w:color="auto"/>
              </w:divBdr>
            </w:div>
            <w:div w:id="1281719491">
              <w:marLeft w:val="0"/>
              <w:marRight w:val="0"/>
              <w:marTop w:val="0"/>
              <w:marBottom w:val="0"/>
              <w:divBdr>
                <w:top w:val="none" w:sz="0" w:space="0" w:color="auto"/>
                <w:left w:val="none" w:sz="0" w:space="0" w:color="auto"/>
                <w:bottom w:val="none" w:sz="0" w:space="0" w:color="auto"/>
                <w:right w:val="none" w:sz="0" w:space="0" w:color="auto"/>
              </w:divBdr>
            </w:div>
            <w:div w:id="189611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355770">
      <w:bodyDiv w:val="1"/>
      <w:marLeft w:val="0"/>
      <w:marRight w:val="0"/>
      <w:marTop w:val="0"/>
      <w:marBottom w:val="0"/>
      <w:divBdr>
        <w:top w:val="none" w:sz="0" w:space="0" w:color="auto"/>
        <w:left w:val="none" w:sz="0" w:space="0" w:color="auto"/>
        <w:bottom w:val="none" w:sz="0" w:space="0" w:color="auto"/>
        <w:right w:val="none" w:sz="0" w:space="0" w:color="auto"/>
      </w:divBdr>
    </w:div>
    <w:div w:id="1131240420">
      <w:bodyDiv w:val="1"/>
      <w:marLeft w:val="0"/>
      <w:marRight w:val="0"/>
      <w:marTop w:val="0"/>
      <w:marBottom w:val="0"/>
      <w:divBdr>
        <w:top w:val="none" w:sz="0" w:space="0" w:color="auto"/>
        <w:left w:val="none" w:sz="0" w:space="0" w:color="auto"/>
        <w:bottom w:val="none" w:sz="0" w:space="0" w:color="auto"/>
        <w:right w:val="none" w:sz="0" w:space="0" w:color="auto"/>
      </w:divBdr>
    </w:div>
    <w:div w:id="1159349734">
      <w:bodyDiv w:val="1"/>
      <w:marLeft w:val="0"/>
      <w:marRight w:val="0"/>
      <w:marTop w:val="0"/>
      <w:marBottom w:val="0"/>
      <w:divBdr>
        <w:top w:val="none" w:sz="0" w:space="0" w:color="auto"/>
        <w:left w:val="none" w:sz="0" w:space="0" w:color="auto"/>
        <w:bottom w:val="none" w:sz="0" w:space="0" w:color="auto"/>
        <w:right w:val="none" w:sz="0" w:space="0" w:color="auto"/>
      </w:divBdr>
    </w:div>
    <w:div w:id="1190068795">
      <w:bodyDiv w:val="1"/>
      <w:marLeft w:val="0"/>
      <w:marRight w:val="0"/>
      <w:marTop w:val="0"/>
      <w:marBottom w:val="0"/>
      <w:divBdr>
        <w:top w:val="none" w:sz="0" w:space="0" w:color="auto"/>
        <w:left w:val="none" w:sz="0" w:space="0" w:color="auto"/>
        <w:bottom w:val="none" w:sz="0" w:space="0" w:color="auto"/>
        <w:right w:val="none" w:sz="0" w:space="0" w:color="auto"/>
      </w:divBdr>
      <w:divsChild>
        <w:div w:id="1696616001">
          <w:marLeft w:val="0"/>
          <w:marRight w:val="0"/>
          <w:marTop w:val="0"/>
          <w:marBottom w:val="0"/>
          <w:divBdr>
            <w:top w:val="none" w:sz="0" w:space="0" w:color="auto"/>
            <w:left w:val="none" w:sz="0" w:space="0" w:color="auto"/>
            <w:bottom w:val="none" w:sz="0" w:space="0" w:color="auto"/>
            <w:right w:val="none" w:sz="0" w:space="0" w:color="auto"/>
          </w:divBdr>
        </w:div>
        <w:div w:id="711927931">
          <w:marLeft w:val="0"/>
          <w:marRight w:val="0"/>
          <w:marTop w:val="0"/>
          <w:marBottom w:val="0"/>
          <w:divBdr>
            <w:top w:val="none" w:sz="0" w:space="0" w:color="auto"/>
            <w:left w:val="none" w:sz="0" w:space="0" w:color="auto"/>
            <w:bottom w:val="none" w:sz="0" w:space="0" w:color="auto"/>
            <w:right w:val="none" w:sz="0" w:space="0" w:color="auto"/>
          </w:divBdr>
        </w:div>
        <w:div w:id="308095578">
          <w:marLeft w:val="0"/>
          <w:marRight w:val="0"/>
          <w:marTop w:val="0"/>
          <w:marBottom w:val="0"/>
          <w:divBdr>
            <w:top w:val="none" w:sz="0" w:space="0" w:color="auto"/>
            <w:left w:val="none" w:sz="0" w:space="0" w:color="auto"/>
            <w:bottom w:val="none" w:sz="0" w:space="0" w:color="auto"/>
            <w:right w:val="none" w:sz="0" w:space="0" w:color="auto"/>
          </w:divBdr>
        </w:div>
      </w:divsChild>
    </w:div>
    <w:div w:id="1241676121">
      <w:bodyDiv w:val="1"/>
      <w:marLeft w:val="0"/>
      <w:marRight w:val="0"/>
      <w:marTop w:val="0"/>
      <w:marBottom w:val="0"/>
      <w:divBdr>
        <w:top w:val="none" w:sz="0" w:space="0" w:color="auto"/>
        <w:left w:val="none" w:sz="0" w:space="0" w:color="auto"/>
        <w:bottom w:val="none" w:sz="0" w:space="0" w:color="auto"/>
        <w:right w:val="none" w:sz="0" w:space="0" w:color="auto"/>
      </w:divBdr>
    </w:div>
    <w:div w:id="1310012163">
      <w:bodyDiv w:val="1"/>
      <w:marLeft w:val="0"/>
      <w:marRight w:val="0"/>
      <w:marTop w:val="0"/>
      <w:marBottom w:val="0"/>
      <w:divBdr>
        <w:top w:val="none" w:sz="0" w:space="0" w:color="auto"/>
        <w:left w:val="none" w:sz="0" w:space="0" w:color="auto"/>
        <w:bottom w:val="none" w:sz="0" w:space="0" w:color="auto"/>
        <w:right w:val="none" w:sz="0" w:space="0" w:color="auto"/>
      </w:divBdr>
    </w:div>
    <w:div w:id="1375349062">
      <w:bodyDiv w:val="1"/>
      <w:marLeft w:val="0"/>
      <w:marRight w:val="0"/>
      <w:marTop w:val="0"/>
      <w:marBottom w:val="0"/>
      <w:divBdr>
        <w:top w:val="none" w:sz="0" w:space="0" w:color="auto"/>
        <w:left w:val="none" w:sz="0" w:space="0" w:color="auto"/>
        <w:bottom w:val="none" w:sz="0" w:space="0" w:color="auto"/>
        <w:right w:val="none" w:sz="0" w:space="0" w:color="auto"/>
      </w:divBdr>
    </w:div>
    <w:div w:id="1416122691">
      <w:bodyDiv w:val="1"/>
      <w:marLeft w:val="0"/>
      <w:marRight w:val="0"/>
      <w:marTop w:val="0"/>
      <w:marBottom w:val="0"/>
      <w:divBdr>
        <w:top w:val="none" w:sz="0" w:space="0" w:color="auto"/>
        <w:left w:val="none" w:sz="0" w:space="0" w:color="auto"/>
        <w:bottom w:val="none" w:sz="0" w:space="0" w:color="auto"/>
        <w:right w:val="none" w:sz="0" w:space="0" w:color="auto"/>
      </w:divBdr>
    </w:div>
    <w:div w:id="1533759188">
      <w:bodyDiv w:val="1"/>
      <w:marLeft w:val="0"/>
      <w:marRight w:val="0"/>
      <w:marTop w:val="0"/>
      <w:marBottom w:val="0"/>
      <w:divBdr>
        <w:top w:val="none" w:sz="0" w:space="0" w:color="auto"/>
        <w:left w:val="none" w:sz="0" w:space="0" w:color="auto"/>
        <w:bottom w:val="none" w:sz="0" w:space="0" w:color="auto"/>
        <w:right w:val="none" w:sz="0" w:space="0" w:color="auto"/>
      </w:divBdr>
    </w:div>
    <w:div w:id="1561094940">
      <w:bodyDiv w:val="1"/>
      <w:marLeft w:val="0"/>
      <w:marRight w:val="0"/>
      <w:marTop w:val="0"/>
      <w:marBottom w:val="0"/>
      <w:divBdr>
        <w:top w:val="none" w:sz="0" w:space="0" w:color="auto"/>
        <w:left w:val="none" w:sz="0" w:space="0" w:color="auto"/>
        <w:bottom w:val="none" w:sz="0" w:space="0" w:color="auto"/>
        <w:right w:val="none" w:sz="0" w:space="0" w:color="auto"/>
      </w:divBdr>
    </w:div>
    <w:div w:id="1625699730">
      <w:bodyDiv w:val="1"/>
      <w:marLeft w:val="0"/>
      <w:marRight w:val="0"/>
      <w:marTop w:val="0"/>
      <w:marBottom w:val="0"/>
      <w:divBdr>
        <w:top w:val="none" w:sz="0" w:space="0" w:color="auto"/>
        <w:left w:val="none" w:sz="0" w:space="0" w:color="auto"/>
        <w:bottom w:val="none" w:sz="0" w:space="0" w:color="auto"/>
        <w:right w:val="none" w:sz="0" w:space="0" w:color="auto"/>
      </w:divBdr>
    </w:div>
    <w:div w:id="1636180755">
      <w:bodyDiv w:val="1"/>
      <w:marLeft w:val="0"/>
      <w:marRight w:val="0"/>
      <w:marTop w:val="0"/>
      <w:marBottom w:val="0"/>
      <w:divBdr>
        <w:top w:val="none" w:sz="0" w:space="0" w:color="auto"/>
        <w:left w:val="none" w:sz="0" w:space="0" w:color="auto"/>
        <w:bottom w:val="none" w:sz="0" w:space="0" w:color="auto"/>
        <w:right w:val="none" w:sz="0" w:space="0" w:color="auto"/>
      </w:divBdr>
    </w:div>
    <w:div w:id="1899510159">
      <w:bodyDiv w:val="1"/>
      <w:marLeft w:val="0"/>
      <w:marRight w:val="0"/>
      <w:marTop w:val="0"/>
      <w:marBottom w:val="0"/>
      <w:divBdr>
        <w:top w:val="none" w:sz="0" w:space="0" w:color="auto"/>
        <w:left w:val="none" w:sz="0" w:space="0" w:color="auto"/>
        <w:bottom w:val="none" w:sz="0" w:space="0" w:color="auto"/>
        <w:right w:val="none" w:sz="0" w:space="0" w:color="auto"/>
      </w:divBdr>
    </w:div>
    <w:div w:id="1998068868">
      <w:bodyDiv w:val="1"/>
      <w:marLeft w:val="0"/>
      <w:marRight w:val="0"/>
      <w:marTop w:val="0"/>
      <w:marBottom w:val="0"/>
      <w:divBdr>
        <w:top w:val="none" w:sz="0" w:space="0" w:color="auto"/>
        <w:left w:val="none" w:sz="0" w:space="0" w:color="auto"/>
        <w:bottom w:val="none" w:sz="0" w:space="0" w:color="auto"/>
        <w:right w:val="none" w:sz="0" w:space="0" w:color="auto"/>
      </w:divBdr>
    </w:div>
    <w:div w:id="2012442501">
      <w:bodyDiv w:val="1"/>
      <w:marLeft w:val="0"/>
      <w:marRight w:val="0"/>
      <w:marTop w:val="0"/>
      <w:marBottom w:val="0"/>
      <w:divBdr>
        <w:top w:val="none" w:sz="0" w:space="0" w:color="auto"/>
        <w:left w:val="none" w:sz="0" w:space="0" w:color="auto"/>
        <w:bottom w:val="none" w:sz="0" w:space="0" w:color="auto"/>
        <w:right w:val="none" w:sz="0" w:space="0" w:color="auto"/>
      </w:divBdr>
    </w:div>
    <w:div w:id="2108844905">
      <w:bodyDiv w:val="1"/>
      <w:marLeft w:val="0"/>
      <w:marRight w:val="0"/>
      <w:marTop w:val="0"/>
      <w:marBottom w:val="0"/>
      <w:divBdr>
        <w:top w:val="none" w:sz="0" w:space="0" w:color="auto"/>
        <w:left w:val="none" w:sz="0" w:space="0" w:color="auto"/>
        <w:bottom w:val="none" w:sz="0" w:space="0" w:color="auto"/>
        <w:right w:val="none" w:sz="0" w:space="0" w:color="auto"/>
      </w:divBdr>
      <w:divsChild>
        <w:div w:id="1083380427">
          <w:marLeft w:val="0"/>
          <w:marRight w:val="0"/>
          <w:marTop w:val="0"/>
          <w:marBottom w:val="0"/>
          <w:divBdr>
            <w:top w:val="none" w:sz="0" w:space="0" w:color="auto"/>
            <w:left w:val="none" w:sz="0" w:space="0" w:color="auto"/>
            <w:bottom w:val="none" w:sz="0" w:space="0" w:color="auto"/>
            <w:right w:val="none" w:sz="0" w:space="0" w:color="auto"/>
          </w:divBdr>
        </w:div>
      </w:divsChild>
    </w:div>
    <w:div w:id="2138377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EEA66A-F1B1-4703-8B82-9DB438E3C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2581</TotalTime>
  <Pages>1</Pages>
  <Words>1070</Words>
  <Characters>6101</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samigina</dc:creator>
  <cp:keywords/>
  <dc:description/>
  <cp:lastModifiedBy>Самыгина В.В.</cp:lastModifiedBy>
  <cp:revision>491</cp:revision>
  <cp:lastPrinted>2016-06-28T04:32:00Z</cp:lastPrinted>
  <dcterms:created xsi:type="dcterms:W3CDTF">2016-03-28T05:29:00Z</dcterms:created>
  <dcterms:modified xsi:type="dcterms:W3CDTF">2020-09-03T23:40:00Z</dcterms:modified>
</cp:coreProperties>
</file>